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CD42" w14:textId="0509AA61" w:rsidR="00E26763" w:rsidRDefault="00E26763" w:rsidP="00822C70">
      <w:pPr>
        <w:pStyle w:val="Title"/>
        <w:rPr>
          <w:lang w:eastAsia="en-GB"/>
        </w:rPr>
      </w:pPr>
      <w:r w:rsidRPr="00E26763">
        <w:rPr>
          <w:lang w:eastAsia="en-GB"/>
        </w:rPr>
        <w:t>Sabinet and Afriwise Partner to Simplify Compliance for</w:t>
      </w:r>
      <w:r>
        <w:rPr>
          <w:lang w:eastAsia="en-GB"/>
        </w:rPr>
        <w:t xml:space="preserve"> Business</w:t>
      </w:r>
      <w:r w:rsidR="00DD05AF">
        <w:rPr>
          <w:lang w:eastAsia="en-GB"/>
        </w:rPr>
        <w:t>es</w:t>
      </w:r>
      <w:r>
        <w:rPr>
          <w:lang w:eastAsia="en-GB"/>
        </w:rPr>
        <w:t xml:space="preserve"> in</w:t>
      </w:r>
      <w:r w:rsidRPr="00E26763">
        <w:rPr>
          <w:lang w:eastAsia="en-GB"/>
        </w:rPr>
        <w:t xml:space="preserve"> </w:t>
      </w:r>
      <w:r>
        <w:rPr>
          <w:lang w:eastAsia="en-GB"/>
        </w:rPr>
        <w:t>Africa.</w:t>
      </w:r>
    </w:p>
    <w:p w14:paraId="69B2937C" w14:textId="0A4DEB5A" w:rsidR="00822C70" w:rsidRPr="00822C70" w:rsidRDefault="00822C70" w:rsidP="00822C70">
      <w:pPr>
        <w:pStyle w:val="Heading1"/>
        <w:rPr>
          <w:lang w:eastAsia="en-GB"/>
        </w:rPr>
      </w:pPr>
      <w:r>
        <w:rPr>
          <w:lang w:eastAsia="en-GB"/>
        </w:rPr>
        <w:t>The</w:t>
      </w:r>
      <w:r w:rsidRPr="00822C70">
        <w:rPr>
          <w:lang w:eastAsia="en-GB"/>
        </w:rPr>
        <w:t xml:space="preserve"> collaboration </w:t>
      </w:r>
      <w:r>
        <w:rPr>
          <w:lang w:eastAsia="en-GB"/>
        </w:rPr>
        <w:t xml:space="preserve">is </w:t>
      </w:r>
      <w:r w:rsidRPr="00822C70">
        <w:rPr>
          <w:lang w:eastAsia="en-GB"/>
        </w:rPr>
        <w:t>set to make compliance across Africa easier and more accessible</w:t>
      </w:r>
      <w:r>
        <w:rPr>
          <w:lang w:eastAsia="en-GB"/>
        </w:rPr>
        <w:t xml:space="preserve"> – responding to </w:t>
      </w:r>
      <w:r w:rsidR="002F4945">
        <w:rPr>
          <w:lang w:eastAsia="en-GB"/>
        </w:rPr>
        <w:t xml:space="preserve">a </w:t>
      </w:r>
      <w:r w:rsidR="00B4115E">
        <w:rPr>
          <w:lang w:eastAsia="en-GB"/>
        </w:rPr>
        <w:t>top</w:t>
      </w:r>
      <w:r>
        <w:rPr>
          <w:lang w:eastAsia="en-GB"/>
        </w:rPr>
        <w:t xml:space="preserve"> concern of global </w:t>
      </w:r>
      <w:r w:rsidR="00A4057D">
        <w:rPr>
          <w:lang w:eastAsia="en-GB"/>
        </w:rPr>
        <w:t>corporate</w:t>
      </w:r>
      <w:r>
        <w:rPr>
          <w:lang w:eastAsia="en-GB"/>
        </w:rPr>
        <w:t xml:space="preserve"> leaders.</w:t>
      </w:r>
    </w:p>
    <w:p w14:paraId="60EE08EB" w14:textId="77777777" w:rsidR="00677A94" w:rsidRDefault="00677A94" w:rsidP="00105DEC">
      <w:pPr>
        <w:rPr>
          <w:rFonts w:cstheme="minorHAnsi"/>
          <w:sz w:val="24"/>
          <w:szCs w:val="24"/>
          <w:lang w:eastAsia="en-GB"/>
        </w:rPr>
      </w:pPr>
    </w:p>
    <w:p w14:paraId="314E5FF3" w14:textId="5C8B0A64" w:rsidR="0027638E" w:rsidRDefault="00F64310" w:rsidP="4420E1F2">
      <w:pPr>
        <w:rPr>
          <w:b/>
          <w:bCs/>
          <w:sz w:val="24"/>
          <w:szCs w:val="24"/>
          <w:lang w:eastAsia="en-GB"/>
        </w:rPr>
      </w:pPr>
      <w:r w:rsidRPr="75DD3F01">
        <w:rPr>
          <w:b/>
          <w:bCs/>
          <w:sz w:val="24"/>
          <w:szCs w:val="24"/>
          <w:lang w:eastAsia="en-GB"/>
        </w:rPr>
        <w:t>Johannesburg,</w:t>
      </w:r>
      <w:r w:rsidR="04C89CBA" w:rsidRPr="75DD3F01">
        <w:rPr>
          <w:b/>
          <w:bCs/>
          <w:sz w:val="24"/>
          <w:szCs w:val="24"/>
          <w:lang w:eastAsia="en-GB"/>
        </w:rPr>
        <w:t xml:space="preserve"> add date here</w:t>
      </w:r>
      <w:r w:rsidR="003400B8" w:rsidRPr="75DD3F01">
        <w:rPr>
          <w:b/>
          <w:bCs/>
          <w:sz w:val="24"/>
          <w:szCs w:val="24"/>
          <w:lang w:eastAsia="en-GB"/>
        </w:rPr>
        <w:t xml:space="preserve"> </w:t>
      </w:r>
      <w:r w:rsidR="000B3716" w:rsidRPr="75DD3F01">
        <w:rPr>
          <w:b/>
          <w:bCs/>
          <w:sz w:val="24"/>
          <w:szCs w:val="24"/>
          <w:lang w:eastAsia="en-GB"/>
        </w:rPr>
        <w:t>–</w:t>
      </w:r>
      <w:r w:rsidR="003400B8" w:rsidRPr="75DD3F01">
        <w:rPr>
          <w:b/>
          <w:bCs/>
          <w:sz w:val="24"/>
          <w:szCs w:val="24"/>
          <w:lang w:eastAsia="en-GB"/>
        </w:rPr>
        <w:t xml:space="preserve"> </w:t>
      </w:r>
      <w:r w:rsidR="000B3716" w:rsidRPr="75DD3F01">
        <w:rPr>
          <w:b/>
          <w:bCs/>
          <w:sz w:val="24"/>
          <w:szCs w:val="24"/>
          <w:lang w:eastAsia="en-GB"/>
        </w:rPr>
        <w:t xml:space="preserve">The </w:t>
      </w:r>
      <w:proofErr w:type="spellStart"/>
      <w:r w:rsidR="000B3716" w:rsidRPr="75DD3F01">
        <w:rPr>
          <w:b/>
          <w:bCs/>
          <w:sz w:val="24"/>
          <w:szCs w:val="24"/>
          <w:lang w:eastAsia="en-GB"/>
        </w:rPr>
        <w:t>LegalTech</w:t>
      </w:r>
      <w:proofErr w:type="spellEnd"/>
      <w:r w:rsidR="000B3716" w:rsidRPr="75DD3F01">
        <w:rPr>
          <w:b/>
          <w:bCs/>
          <w:sz w:val="24"/>
          <w:szCs w:val="24"/>
          <w:lang w:eastAsia="en-GB"/>
        </w:rPr>
        <w:t xml:space="preserve"> company </w:t>
      </w:r>
      <w:r w:rsidR="00EA0730" w:rsidRPr="75DD3F01">
        <w:rPr>
          <w:b/>
          <w:bCs/>
          <w:sz w:val="24"/>
          <w:szCs w:val="24"/>
          <w:lang w:eastAsia="en-GB"/>
        </w:rPr>
        <w:t>Afriwise</w:t>
      </w:r>
      <w:r w:rsidR="000B3716" w:rsidRPr="75DD3F01">
        <w:rPr>
          <w:b/>
          <w:bCs/>
          <w:sz w:val="24"/>
          <w:szCs w:val="24"/>
          <w:lang w:eastAsia="en-GB"/>
        </w:rPr>
        <w:t xml:space="preserve"> </w:t>
      </w:r>
      <w:r w:rsidR="001328D9" w:rsidRPr="75DD3F01">
        <w:rPr>
          <w:b/>
          <w:bCs/>
          <w:sz w:val="24"/>
          <w:szCs w:val="24"/>
          <w:lang w:eastAsia="en-GB"/>
        </w:rPr>
        <w:t>and</w:t>
      </w:r>
      <w:r w:rsidR="000E1D94" w:rsidRPr="75DD3F01">
        <w:rPr>
          <w:b/>
          <w:bCs/>
          <w:sz w:val="24"/>
          <w:szCs w:val="24"/>
          <w:lang w:eastAsia="en-GB"/>
        </w:rPr>
        <w:t xml:space="preserve"> </w:t>
      </w:r>
      <w:r w:rsidR="008F13A4" w:rsidRPr="75DD3F01">
        <w:rPr>
          <w:b/>
          <w:bCs/>
          <w:sz w:val="24"/>
          <w:szCs w:val="24"/>
          <w:lang w:eastAsia="en-GB"/>
        </w:rPr>
        <w:t xml:space="preserve">Sabinet, </w:t>
      </w:r>
      <w:r w:rsidR="4746B8B8" w:rsidRPr="75DD3F01">
        <w:rPr>
          <w:b/>
          <w:bCs/>
          <w:sz w:val="24"/>
          <w:szCs w:val="24"/>
          <w:lang w:eastAsia="en-GB"/>
        </w:rPr>
        <w:t xml:space="preserve">one of </w:t>
      </w:r>
      <w:r w:rsidR="008F13A4" w:rsidRPr="75DD3F01">
        <w:rPr>
          <w:b/>
          <w:bCs/>
          <w:sz w:val="24"/>
          <w:szCs w:val="24"/>
          <w:lang w:eastAsia="en-GB"/>
        </w:rPr>
        <w:t>South Africa’s leading</w:t>
      </w:r>
      <w:r w:rsidR="000E1D94" w:rsidRPr="75DD3F01">
        <w:rPr>
          <w:b/>
          <w:bCs/>
          <w:sz w:val="24"/>
          <w:szCs w:val="24"/>
          <w:lang w:eastAsia="en-GB"/>
        </w:rPr>
        <w:t xml:space="preserve"> </w:t>
      </w:r>
      <w:r w:rsidR="00226DB9" w:rsidRPr="75DD3F01">
        <w:rPr>
          <w:b/>
          <w:bCs/>
          <w:sz w:val="24"/>
          <w:szCs w:val="24"/>
          <w:lang w:eastAsia="en-GB"/>
        </w:rPr>
        <w:t>legal information provider</w:t>
      </w:r>
      <w:r w:rsidR="7BB9E4A0" w:rsidRPr="75DD3F01">
        <w:rPr>
          <w:b/>
          <w:bCs/>
          <w:sz w:val="24"/>
          <w:szCs w:val="24"/>
          <w:lang w:eastAsia="en-GB"/>
        </w:rPr>
        <w:t>s</w:t>
      </w:r>
      <w:r w:rsidR="008F13A4" w:rsidRPr="75DD3F01">
        <w:rPr>
          <w:b/>
          <w:bCs/>
          <w:sz w:val="24"/>
          <w:szCs w:val="24"/>
          <w:lang w:eastAsia="en-GB"/>
        </w:rPr>
        <w:t xml:space="preserve">, </w:t>
      </w:r>
      <w:r w:rsidR="5DCCAD2B" w:rsidRPr="75DD3F01">
        <w:rPr>
          <w:b/>
          <w:bCs/>
          <w:sz w:val="24"/>
          <w:szCs w:val="24"/>
          <w:lang w:eastAsia="en-GB"/>
        </w:rPr>
        <w:t>enter</w:t>
      </w:r>
      <w:r w:rsidR="00BE488F" w:rsidRPr="75DD3F01">
        <w:rPr>
          <w:b/>
          <w:bCs/>
          <w:sz w:val="24"/>
          <w:szCs w:val="24"/>
          <w:lang w:eastAsia="en-GB"/>
        </w:rPr>
        <w:t>ed</w:t>
      </w:r>
      <w:r w:rsidR="00226DB9" w:rsidRPr="75DD3F01">
        <w:rPr>
          <w:b/>
          <w:bCs/>
          <w:sz w:val="24"/>
          <w:szCs w:val="24"/>
          <w:lang w:eastAsia="en-GB"/>
        </w:rPr>
        <w:t xml:space="preserve"> a </w:t>
      </w:r>
      <w:r w:rsidR="0D031E01" w:rsidRPr="75DD3F01">
        <w:rPr>
          <w:b/>
          <w:bCs/>
          <w:sz w:val="24"/>
          <w:szCs w:val="24"/>
          <w:lang w:eastAsia="en-GB"/>
        </w:rPr>
        <w:t>channel</w:t>
      </w:r>
      <w:r w:rsidR="00226DB9" w:rsidRPr="75DD3F01">
        <w:rPr>
          <w:b/>
          <w:bCs/>
          <w:sz w:val="24"/>
          <w:szCs w:val="24"/>
          <w:lang w:eastAsia="en-GB"/>
        </w:rPr>
        <w:t xml:space="preserve"> partnership</w:t>
      </w:r>
      <w:r w:rsidR="42851191" w:rsidRPr="75DD3F01">
        <w:rPr>
          <w:b/>
          <w:bCs/>
          <w:sz w:val="24"/>
          <w:szCs w:val="24"/>
          <w:lang w:eastAsia="en-GB"/>
        </w:rPr>
        <w:t xml:space="preserve">. </w:t>
      </w:r>
      <w:r w:rsidR="0027638E" w:rsidRPr="75DD3F01">
        <w:rPr>
          <w:b/>
          <w:bCs/>
          <w:sz w:val="24"/>
          <w:szCs w:val="24"/>
          <w:lang w:eastAsia="en-GB"/>
        </w:rPr>
        <w:t xml:space="preserve">By working together, Sabinet and Afriwise aim to make compliance easier and more accessible for </w:t>
      </w:r>
      <w:r w:rsidR="008F13A4" w:rsidRPr="75DD3F01">
        <w:rPr>
          <w:b/>
          <w:bCs/>
          <w:sz w:val="24"/>
          <w:szCs w:val="24"/>
          <w:lang w:eastAsia="en-GB"/>
        </w:rPr>
        <w:t>companies operating across Africa</w:t>
      </w:r>
      <w:r w:rsidR="0027638E" w:rsidRPr="75DD3F01">
        <w:rPr>
          <w:b/>
          <w:bCs/>
          <w:sz w:val="24"/>
          <w:szCs w:val="24"/>
          <w:lang w:eastAsia="en-GB"/>
        </w:rPr>
        <w:t xml:space="preserve">. </w:t>
      </w:r>
      <w:r w:rsidR="00226DB9" w:rsidRPr="75DD3F01">
        <w:rPr>
          <w:b/>
          <w:bCs/>
          <w:sz w:val="24"/>
          <w:szCs w:val="24"/>
          <w:lang w:eastAsia="en-GB"/>
        </w:rPr>
        <w:t>T</w:t>
      </w:r>
      <w:r w:rsidR="0027638E" w:rsidRPr="75DD3F01">
        <w:rPr>
          <w:b/>
          <w:bCs/>
          <w:sz w:val="24"/>
          <w:szCs w:val="24"/>
          <w:lang w:eastAsia="en-GB"/>
        </w:rPr>
        <w:t xml:space="preserve">he collaboration will help </w:t>
      </w:r>
      <w:r w:rsidR="008F13A4" w:rsidRPr="75DD3F01">
        <w:rPr>
          <w:b/>
          <w:bCs/>
          <w:sz w:val="24"/>
          <w:szCs w:val="24"/>
          <w:lang w:eastAsia="en-GB"/>
        </w:rPr>
        <w:t>businesses</w:t>
      </w:r>
      <w:r w:rsidR="0027638E" w:rsidRPr="75DD3F01">
        <w:rPr>
          <w:b/>
          <w:bCs/>
          <w:sz w:val="24"/>
          <w:szCs w:val="24"/>
          <w:lang w:eastAsia="en-GB"/>
        </w:rPr>
        <w:t xml:space="preserve"> stay </w:t>
      </w:r>
      <w:r w:rsidR="2AE8D2B3" w:rsidRPr="75DD3F01">
        <w:rPr>
          <w:b/>
          <w:bCs/>
          <w:sz w:val="24"/>
          <w:szCs w:val="24"/>
          <w:lang w:eastAsia="en-GB"/>
        </w:rPr>
        <w:t>up to date</w:t>
      </w:r>
      <w:r w:rsidR="0027638E" w:rsidRPr="75DD3F01">
        <w:rPr>
          <w:b/>
          <w:bCs/>
          <w:sz w:val="24"/>
          <w:szCs w:val="24"/>
          <w:lang w:eastAsia="en-GB"/>
        </w:rPr>
        <w:t xml:space="preserve"> with legal and regulatory requirements</w:t>
      </w:r>
      <w:r w:rsidR="3A5DFBFE" w:rsidRPr="75DD3F01">
        <w:rPr>
          <w:b/>
          <w:bCs/>
          <w:sz w:val="24"/>
          <w:szCs w:val="24"/>
          <w:lang w:eastAsia="en-GB"/>
        </w:rPr>
        <w:t xml:space="preserve">. </w:t>
      </w:r>
      <w:r w:rsidR="00485F3E" w:rsidRPr="75DD3F01">
        <w:rPr>
          <w:b/>
          <w:bCs/>
          <w:sz w:val="24"/>
          <w:szCs w:val="24"/>
          <w:lang w:eastAsia="en-GB"/>
        </w:rPr>
        <w:t>“</w:t>
      </w:r>
      <w:r w:rsidR="00D478F2" w:rsidRPr="75DD3F01">
        <w:rPr>
          <w:b/>
          <w:bCs/>
          <w:sz w:val="24"/>
          <w:szCs w:val="24"/>
          <w:lang w:eastAsia="en-GB"/>
        </w:rPr>
        <w:t xml:space="preserve">It will help </w:t>
      </w:r>
      <w:r w:rsidR="0027638E" w:rsidRPr="75DD3F01">
        <w:rPr>
          <w:b/>
          <w:bCs/>
          <w:sz w:val="24"/>
          <w:szCs w:val="24"/>
          <w:lang w:eastAsia="en-GB"/>
        </w:rPr>
        <w:t>minimi</w:t>
      </w:r>
      <w:r w:rsidR="0E0E9882" w:rsidRPr="75DD3F01">
        <w:rPr>
          <w:b/>
          <w:bCs/>
          <w:sz w:val="24"/>
          <w:szCs w:val="24"/>
          <w:lang w:eastAsia="en-GB"/>
        </w:rPr>
        <w:t>s</w:t>
      </w:r>
      <w:r w:rsidR="0027638E" w:rsidRPr="75DD3F01">
        <w:rPr>
          <w:b/>
          <w:bCs/>
          <w:sz w:val="24"/>
          <w:szCs w:val="24"/>
          <w:lang w:eastAsia="en-GB"/>
        </w:rPr>
        <w:t>e the risks and implications of non-compliance</w:t>
      </w:r>
      <w:r w:rsidR="00D478F2" w:rsidRPr="75DD3F01">
        <w:rPr>
          <w:b/>
          <w:bCs/>
          <w:sz w:val="24"/>
          <w:szCs w:val="24"/>
          <w:lang w:eastAsia="en-GB"/>
        </w:rPr>
        <w:t>, a growing concern of corporate leaders.</w:t>
      </w:r>
      <w:r w:rsidR="00485F3E" w:rsidRPr="75DD3F01">
        <w:rPr>
          <w:b/>
          <w:bCs/>
          <w:sz w:val="24"/>
          <w:szCs w:val="24"/>
          <w:lang w:eastAsia="en-GB"/>
        </w:rPr>
        <w:t>”</w:t>
      </w:r>
    </w:p>
    <w:p w14:paraId="060B6D11" w14:textId="77777777" w:rsidR="0054505C" w:rsidRPr="0054505C" w:rsidRDefault="0054505C" w:rsidP="0027638E">
      <w:pPr>
        <w:rPr>
          <w:rFonts w:cstheme="minorHAnsi"/>
          <w:b/>
          <w:bCs/>
          <w:sz w:val="24"/>
          <w:szCs w:val="24"/>
          <w:lang w:eastAsia="en-GB"/>
        </w:rPr>
      </w:pPr>
    </w:p>
    <w:p w14:paraId="26C3BD74" w14:textId="48689331" w:rsidR="0027638E" w:rsidRPr="0027638E" w:rsidRDefault="0013481A" w:rsidP="0054505C">
      <w:pPr>
        <w:pStyle w:val="Heading2"/>
        <w:rPr>
          <w:lang w:eastAsia="en-GB"/>
        </w:rPr>
      </w:pPr>
      <w:r>
        <w:rPr>
          <w:lang w:eastAsia="en-GB"/>
        </w:rPr>
        <w:t>Global leaders struggle with Africa’s compliance landscape.</w:t>
      </w:r>
    </w:p>
    <w:p w14:paraId="3C9686C7" w14:textId="77777777" w:rsidR="00267719" w:rsidRDefault="006F070E" w:rsidP="4420E1F2">
      <w:pPr>
        <w:rPr>
          <w:sz w:val="24"/>
          <w:szCs w:val="24"/>
          <w:lang w:eastAsia="en-GB"/>
        </w:rPr>
      </w:pPr>
      <w:r w:rsidRPr="4420E1F2">
        <w:rPr>
          <w:sz w:val="24"/>
          <w:szCs w:val="24"/>
          <w:lang w:eastAsia="en-GB"/>
        </w:rPr>
        <w:t>Countries across Africa are introducin</w:t>
      </w:r>
      <w:r w:rsidR="00D67423" w:rsidRPr="4420E1F2">
        <w:rPr>
          <w:sz w:val="24"/>
          <w:szCs w:val="24"/>
          <w:lang w:eastAsia="en-GB"/>
        </w:rPr>
        <w:t xml:space="preserve">g legislation at the speed of light. </w:t>
      </w:r>
      <w:r w:rsidR="00267719" w:rsidRPr="4420E1F2">
        <w:rPr>
          <w:sz w:val="24"/>
          <w:szCs w:val="24"/>
          <w:lang w:eastAsia="en-GB"/>
        </w:rPr>
        <w:t>The rapidly evolving legal and regulatory landscape is making it hard for business to stay compliant and avoid risks.</w:t>
      </w:r>
    </w:p>
    <w:p w14:paraId="62C554C6" w14:textId="41960DC4" w:rsidR="00A763E0" w:rsidRDefault="00615E15" w:rsidP="4420E1F2">
      <w:pPr>
        <w:rPr>
          <w:sz w:val="24"/>
          <w:szCs w:val="24"/>
          <w:lang w:eastAsia="en-GB"/>
        </w:rPr>
      </w:pPr>
      <w:r w:rsidRPr="4420E1F2">
        <w:rPr>
          <w:sz w:val="24"/>
          <w:szCs w:val="24"/>
          <w:lang w:eastAsia="en-GB"/>
        </w:rPr>
        <w:t xml:space="preserve">This finding is underscored by </w:t>
      </w:r>
      <w:r w:rsidR="007F6AE8" w:rsidRPr="4420E1F2">
        <w:rPr>
          <w:sz w:val="24"/>
          <w:szCs w:val="24"/>
          <w:lang w:eastAsia="en-GB"/>
        </w:rPr>
        <w:t>a recent</w:t>
      </w:r>
      <w:r w:rsidRPr="4420E1F2">
        <w:rPr>
          <w:sz w:val="24"/>
          <w:szCs w:val="24"/>
          <w:lang w:eastAsia="en-GB"/>
        </w:rPr>
        <w:t xml:space="preserve"> Baker McKenzie</w:t>
      </w:r>
      <w:r w:rsidR="00111DAB" w:rsidRPr="4420E1F2">
        <w:rPr>
          <w:sz w:val="24"/>
          <w:szCs w:val="24"/>
          <w:lang w:eastAsia="en-GB"/>
        </w:rPr>
        <w:t xml:space="preserve"> report</w:t>
      </w:r>
      <w:r w:rsidR="00E21EA5">
        <w:rPr>
          <w:sz w:val="24"/>
          <w:szCs w:val="24"/>
          <w:lang w:eastAsia="en-GB"/>
        </w:rPr>
        <w:t xml:space="preserve"> amongst global leaders and legal advisors</w:t>
      </w:r>
      <w:r w:rsidRPr="4420E1F2">
        <w:rPr>
          <w:sz w:val="24"/>
          <w:szCs w:val="24"/>
          <w:lang w:eastAsia="en-GB"/>
        </w:rPr>
        <w:t>. It showed that</w:t>
      </w:r>
      <w:r w:rsidR="00797302">
        <w:rPr>
          <w:sz w:val="24"/>
          <w:szCs w:val="24"/>
          <w:lang w:eastAsia="en-GB"/>
        </w:rPr>
        <w:t xml:space="preserve">, of all the regions in which to do business, </w:t>
      </w:r>
      <w:r w:rsidRPr="4420E1F2">
        <w:rPr>
          <w:sz w:val="24"/>
          <w:szCs w:val="24"/>
          <w:lang w:eastAsia="en-GB"/>
        </w:rPr>
        <w:t xml:space="preserve">48% </w:t>
      </w:r>
      <w:r w:rsidR="00A763E0">
        <w:rPr>
          <w:sz w:val="24"/>
          <w:szCs w:val="24"/>
          <w:lang w:eastAsia="en-GB"/>
        </w:rPr>
        <w:t xml:space="preserve">thought Africa was the most challenging. </w:t>
      </w:r>
    </w:p>
    <w:p w14:paraId="0FDA91EB" w14:textId="77777777" w:rsidR="00267719" w:rsidRDefault="00267719" w:rsidP="00267719">
      <w:pPr>
        <w:rPr>
          <w:sz w:val="24"/>
          <w:szCs w:val="24"/>
          <w:lang w:eastAsia="en-GB"/>
        </w:rPr>
      </w:pPr>
      <w:r w:rsidRPr="4420E1F2">
        <w:rPr>
          <w:sz w:val="24"/>
          <w:szCs w:val="24"/>
          <w:lang w:eastAsia="en-GB"/>
        </w:rPr>
        <w:t xml:space="preserve">Recent legal developments include anti-money laundering, bribery and corruption, antitrust regulations, trade and export controls, environmental, employment and human rights laws, and cybersecurity and data protection laws. </w:t>
      </w:r>
    </w:p>
    <w:p w14:paraId="02170C6E" w14:textId="77777777" w:rsidR="00146E03" w:rsidRDefault="00146E03" w:rsidP="00615E15">
      <w:pPr>
        <w:rPr>
          <w:rFonts w:cstheme="minorHAnsi"/>
          <w:sz w:val="24"/>
          <w:szCs w:val="24"/>
          <w:lang w:eastAsia="en-GB"/>
        </w:rPr>
      </w:pPr>
    </w:p>
    <w:p w14:paraId="00909B93" w14:textId="77777777" w:rsidR="00146E03" w:rsidRDefault="00146E03" w:rsidP="00146E03">
      <w:pPr>
        <w:pStyle w:val="Heading2"/>
        <w:rPr>
          <w:lang w:eastAsia="en-GB"/>
        </w:rPr>
      </w:pPr>
      <w:r>
        <w:rPr>
          <w:lang w:eastAsia="en-GB"/>
        </w:rPr>
        <w:t>The cost of non-compliance is steep.</w:t>
      </w:r>
    </w:p>
    <w:p w14:paraId="08E13B03" w14:textId="47A0D7C2" w:rsidR="00146E03" w:rsidRDefault="00146E03" w:rsidP="4420E1F2">
      <w:pPr>
        <w:rPr>
          <w:sz w:val="24"/>
          <w:szCs w:val="24"/>
          <w:lang w:eastAsia="en-GB"/>
        </w:rPr>
      </w:pPr>
      <w:r w:rsidRPr="4420E1F2">
        <w:rPr>
          <w:sz w:val="24"/>
          <w:szCs w:val="24"/>
          <w:lang w:eastAsia="en-GB"/>
        </w:rPr>
        <w:t xml:space="preserve">Steven De Backer, </w:t>
      </w:r>
      <w:bookmarkStart w:id="0" w:name="_Int_nyfWjvF4"/>
      <w:r w:rsidR="5E12DD39" w:rsidRPr="4420E1F2">
        <w:rPr>
          <w:sz w:val="24"/>
          <w:szCs w:val="24"/>
          <w:lang w:eastAsia="en-GB"/>
        </w:rPr>
        <w:t>founder</w:t>
      </w:r>
      <w:bookmarkEnd w:id="0"/>
      <w:r w:rsidR="5E12DD39" w:rsidRPr="4420E1F2">
        <w:rPr>
          <w:sz w:val="24"/>
          <w:szCs w:val="24"/>
          <w:lang w:eastAsia="en-GB"/>
        </w:rPr>
        <w:t xml:space="preserve"> </w:t>
      </w:r>
      <w:r w:rsidRPr="4420E1F2">
        <w:rPr>
          <w:sz w:val="24"/>
          <w:szCs w:val="24"/>
          <w:lang w:eastAsia="en-GB"/>
        </w:rPr>
        <w:t xml:space="preserve">and CEO of Afriwise, noted that </w:t>
      </w:r>
      <w:r w:rsidR="00A763E0" w:rsidRPr="4420E1F2">
        <w:rPr>
          <w:sz w:val="24"/>
          <w:szCs w:val="24"/>
          <w:lang w:eastAsia="en-GB"/>
        </w:rPr>
        <w:t>the</w:t>
      </w:r>
      <w:r w:rsidRPr="4420E1F2">
        <w:rPr>
          <w:sz w:val="24"/>
          <w:szCs w:val="24"/>
          <w:lang w:eastAsia="en-GB"/>
        </w:rPr>
        <w:t xml:space="preserve"> changing landscape has brought about a greater need for legal and regulatory sourcing solutions:</w:t>
      </w:r>
    </w:p>
    <w:p w14:paraId="2F73BADB" w14:textId="54D8CC8D" w:rsidR="00267719" w:rsidRPr="00267719" w:rsidRDefault="00146E03" w:rsidP="00267719">
      <w:pPr>
        <w:pStyle w:val="Quote"/>
        <w:rPr>
          <w:i w:val="0"/>
          <w:iCs w:val="0"/>
          <w:lang w:eastAsia="en-GB"/>
        </w:rPr>
      </w:pPr>
      <w:r w:rsidRPr="000F2458">
        <w:rPr>
          <w:lang w:eastAsia="en-GB"/>
        </w:rPr>
        <w:t>“Staying up to date with legal and regulatory requirements is becoming increasingly complex</w:t>
      </w:r>
      <w:r>
        <w:rPr>
          <w:lang w:eastAsia="en-GB"/>
        </w:rPr>
        <w:t>. T</w:t>
      </w:r>
      <w:r w:rsidRPr="000F2458">
        <w:rPr>
          <w:lang w:eastAsia="en-GB"/>
        </w:rPr>
        <w:t>he risks have heightened significantly in recent years</w:t>
      </w:r>
      <w:r w:rsidR="0000534C">
        <w:rPr>
          <w:lang w:eastAsia="en-GB"/>
        </w:rPr>
        <w:t>, and the implications and costs of non-compliance are steep.”</w:t>
      </w:r>
      <w:r w:rsidR="00267719">
        <w:rPr>
          <w:lang w:eastAsia="en-GB"/>
        </w:rPr>
        <w:t xml:space="preserve"> – </w:t>
      </w:r>
      <w:r w:rsidR="00267719" w:rsidRPr="00267719">
        <w:rPr>
          <w:i w:val="0"/>
          <w:iCs w:val="0"/>
          <w:lang w:eastAsia="en-GB"/>
        </w:rPr>
        <w:t>Steven De Backer, Founder and CEO: Afriwise</w:t>
      </w:r>
    </w:p>
    <w:p w14:paraId="10CC7377" w14:textId="77777777" w:rsidR="00A637C5" w:rsidRPr="00A637C5" w:rsidRDefault="00A637C5" w:rsidP="00A637C5">
      <w:pPr>
        <w:rPr>
          <w:lang w:eastAsia="en-GB"/>
        </w:rPr>
      </w:pPr>
    </w:p>
    <w:p w14:paraId="2D6348E5" w14:textId="1AEE33BE" w:rsidR="0013481A" w:rsidRPr="0027638E" w:rsidRDefault="0013481A" w:rsidP="0013481A">
      <w:pPr>
        <w:pStyle w:val="Heading2"/>
        <w:rPr>
          <w:lang w:eastAsia="en-GB"/>
        </w:rPr>
      </w:pPr>
      <w:r>
        <w:rPr>
          <w:lang w:eastAsia="en-GB"/>
        </w:rPr>
        <w:lastRenderedPageBreak/>
        <w:t xml:space="preserve">An integrated view on </w:t>
      </w:r>
      <w:r w:rsidR="00786CF0">
        <w:rPr>
          <w:lang w:eastAsia="en-GB"/>
        </w:rPr>
        <w:t>regulatory</w:t>
      </w:r>
      <w:r>
        <w:rPr>
          <w:lang w:eastAsia="en-GB"/>
        </w:rPr>
        <w:t xml:space="preserve"> frameworks.</w:t>
      </w:r>
    </w:p>
    <w:p w14:paraId="7047154D" w14:textId="15006099" w:rsidR="0000534C" w:rsidRDefault="00AA3913" w:rsidP="30E925ED">
      <w:pPr>
        <w:rPr>
          <w:sz w:val="24"/>
          <w:szCs w:val="24"/>
          <w:lang w:eastAsia="en-GB"/>
        </w:rPr>
      </w:pPr>
      <w:r w:rsidRPr="30E925ED">
        <w:rPr>
          <w:sz w:val="24"/>
          <w:szCs w:val="24"/>
          <w:lang w:eastAsia="en-GB"/>
        </w:rPr>
        <w:t>Having</w:t>
      </w:r>
      <w:r w:rsidR="006F7B4D" w:rsidRPr="30E925ED">
        <w:rPr>
          <w:sz w:val="24"/>
          <w:szCs w:val="24"/>
          <w:lang w:eastAsia="en-GB"/>
        </w:rPr>
        <w:t xml:space="preserve"> </w:t>
      </w:r>
      <w:r w:rsidR="00A637C5" w:rsidRPr="30E925ED">
        <w:rPr>
          <w:sz w:val="24"/>
          <w:szCs w:val="24"/>
          <w:lang w:eastAsia="en-GB"/>
        </w:rPr>
        <w:t>the full view on regulatory requirements is key for any compliance programme</w:t>
      </w:r>
      <w:r w:rsidRPr="30E925ED">
        <w:rPr>
          <w:sz w:val="24"/>
          <w:szCs w:val="24"/>
          <w:lang w:eastAsia="en-GB"/>
        </w:rPr>
        <w:t xml:space="preserve">. </w:t>
      </w:r>
      <w:r w:rsidR="00A637C5" w:rsidRPr="30E925ED">
        <w:rPr>
          <w:sz w:val="24"/>
          <w:szCs w:val="24"/>
          <w:lang w:eastAsia="en-GB"/>
        </w:rPr>
        <w:t>Sabinet</w:t>
      </w:r>
      <w:r w:rsidRPr="30E925ED">
        <w:rPr>
          <w:sz w:val="24"/>
          <w:szCs w:val="24"/>
          <w:lang w:eastAsia="en-GB"/>
        </w:rPr>
        <w:t xml:space="preserve"> further notes how the</w:t>
      </w:r>
      <w:r w:rsidR="5B9A2E41" w:rsidRPr="30E925ED">
        <w:rPr>
          <w:sz w:val="24"/>
          <w:szCs w:val="24"/>
          <w:lang w:eastAsia="en-GB"/>
        </w:rPr>
        <w:t xml:space="preserve"> cooperation </w:t>
      </w:r>
      <w:r w:rsidRPr="30E925ED">
        <w:rPr>
          <w:sz w:val="24"/>
          <w:szCs w:val="24"/>
          <w:lang w:eastAsia="en-GB"/>
        </w:rPr>
        <w:t xml:space="preserve">of Sabinet and Afriwise will benefit </w:t>
      </w:r>
      <w:r w:rsidR="007041E1" w:rsidRPr="30E925ED">
        <w:rPr>
          <w:sz w:val="24"/>
          <w:szCs w:val="24"/>
          <w:lang w:eastAsia="en-GB"/>
        </w:rPr>
        <w:t>legal and compliance executives:</w:t>
      </w:r>
      <w:r w:rsidR="00A637C5" w:rsidRPr="30E925ED">
        <w:rPr>
          <w:sz w:val="24"/>
          <w:szCs w:val="24"/>
          <w:lang w:eastAsia="en-GB"/>
        </w:rPr>
        <w:t xml:space="preserve"> </w:t>
      </w:r>
    </w:p>
    <w:p w14:paraId="6F6C047F" w14:textId="0046922C" w:rsidR="006F7B4D" w:rsidRPr="000F2458" w:rsidRDefault="006F7B4D" w:rsidP="006F7B4D">
      <w:pPr>
        <w:rPr>
          <w:lang w:eastAsia="en-GB"/>
        </w:rPr>
      </w:pPr>
    </w:p>
    <w:p w14:paraId="7A20B132" w14:textId="6E2D38CB" w:rsidR="009B46CC" w:rsidRPr="00267719" w:rsidRDefault="00A637C5" w:rsidP="00267719">
      <w:pPr>
        <w:jc w:val="center"/>
        <w:rPr>
          <w:i/>
          <w:iCs/>
          <w:lang w:eastAsia="en-GB"/>
        </w:rPr>
      </w:pPr>
      <w:r w:rsidRPr="4592801B">
        <w:rPr>
          <w:i/>
          <w:iCs/>
          <w:lang w:eastAsia="en-GB"/>
        </w:rPr>
        <w:t>“</w:t>
      </w:r>
      <w:r w:rsidR="004C26EB" w:rsidRPr="4592801B">
        <w:rPr>
          <w:i/>
          <w:iCs/>
          <w:lang w:eastAsia="en-GB"/>
        </w:rPr>
        <w:t xml:space="preserve">Sabinet’s </w:t>
      </w:r>
      <w:r w:rsidR="00B20474" w:rsidRPr="4592801B">
        <w:rPr>
          <w:i/>
          <w:iCs/>
          <w:lang w:eastAsia="en-GB"/>
        </w:rPr>
        <w:t xml:space="preserve">in-depth </w:t>
      </w:r>
      <w:r w:rsidR="3DB168EA" w:rsidRPr="4592801B">
        <w:rPr>
          <w:i/>
          <w:iCs/>
          <w:lang w:eastAsia="en-GB"/>
        </w:rPr>
        <w:t xml:space="preserve">South African </w:t>
      </w:r>
      <w:r w:rsidR="00675B26" w:rsidRPr="4592801B">
        <w:rPr>
          <w:i/>
          <w:iCs/>
          <w:lang w:eastAsia="en-GB"/>
        </w:rPr>
        <w:t xml:space="preserve">legislative, judicial and </w:t>
      </w:r>
      <w:r w:rsidR="00BE488F" w:rsidRPr="4592801B">
        <w:rPr>
          <w:i/>
          <w:iCs/>
          <w:lang w:eastAsia="en-GB"/>
        </w:rPr>
        <w:t xml:space="preserve">legal </w:t>
      </w:r>
      <w:r w:rsidR="00675B26" w:rsidRPr="4592801B">
        <w:rPr>
          <w:i/>
          <w:iCs/>
          <w:lang w:eastAsia="en-GB"/>
        </w:rPr>
        <w:t xml:space="preserve">research </w:t>
      </w:r>
      <w:r w:rsidR="4A0E8F19" w:rsidRPr="4592801B">
        <w:rPr>
          <w:i/>
          <w:iCs/>
          <w:lang w:eastAsia="en-GB"/>
        </w:rPr>
        <w:t>collection</w:t>
      </w:r>
      <w:r w:rsidR="00675B26" w:rsidRPr="4592801B">
        <w:rPr>
          <w:i/>
          <w:iCs/>
          <w:lang w:eastAsia="en-GB"/>
        </w:rPr>
        <w:t xml:space="preserve"> </w:t>
      </w:r>
      <w:r w:rsidR="00BE488F" w:rsidRPr="4592801B">
        <w:rPr>
          <w:i/>
          <w:iCs/>
          <w:lang w:eastAsia="en-GB"/>
        </w:rPr>
        <w:t xml:space="preserve">complements </w:t>
      </w:r>
      <w:proofErr w:type="spellStart"/>
      <w:r w:rsidR="00675B26" w:rsidRPr="4592801B">
        <w:rPr>
          <w:i/>
          <w:iCs/>
          <w:lang w:eastAsia="en-GB"/>
        </w:rPr>
        <w:t>Afriwise’s</w:t>
      </w:r>
      <w:proofErr w:type="spellEnd"/>
      <w:r w:rsidR="00675B26" w:rsidRPr="4592801B">
        <w:rPr>
          <w:i/>
          <w:iCs/>
          <w:lang w:eastAsia="en-GB"/>
        </w:rPr>
        <w:t xml:space="preserve"> offering</w:t>
      </w:r>
      <w:r w:rsidR="002E57DF" w:rsidRPr="4592801B">
        <w:rPr>
          <w:i/>
          <w:iCs/>
          <w:lang w:eastAsia="en-GB"/>
        </w:rPr>
        <w:t xml:space="preserve"> focusing on the rest of Africa.  </w:t>
      </w:r>
      <w:r w:rsidR="618B24F6" w:rsidRPr="4592801B">
        <w:rPr>
          <w:i/>
          <w:iCs/>
          <w:lang w:eastAsia="en-GB"/>
        </w:rPr>
        <w:t xml:space="preserve"> </w:t>
      </w:r>
      <w:r w:rsidR="48F8D993" w:rsidRPr="4592801B">
        <w:rPr>
          <w:i/>
          <w:iCs/>
          <w:lang w:eastAsia="en-GB"/>
        </w:rPr>
        <w:t>Combin</w:t>
      </w:r>
      <w:r w:rsidR="5BA86A9D" w:rsidRPr="4592801B">
        <w:rPr>
          <w:i/>
          <w:iCs/>
          <w:lang w:eastAsia="en-GB"/>
        </w:rPr>
        <w:t>i</w:t>
      </w:r>
      <w:r w:rsidR="48F8D993" w:rsidRPr="4592801B">
        <w:rPr>
          <w:i/>
          <w:iCs/>
          <w:lang w:eastAsia="en-GB"/>
        </w:rPr>
        <w:t>ng</w:t>
      </w:r>
      <w:r w:rsidR="618B24F6" w:rsidRPr="4592801B">
        <w:rPr>
          <w:i/>
          <w:iCs/>
          <w:lang w:eastAsia="en-GB"/>
        </w:rPr>
        <w:t xml:space="preserve"> </w:t>
      </w:r>
      <w:r w:rsidR="73392C03" w:rsidRPr="4592801B">
        <w:rPr>
          <w:i/>
          <w:iCs/>
          <w:lang w:eastAsia="en-GB"/>
        </w:rPr>
        <w:t>these resources</w:t>
      </w:r>
      <w:r w:rsidR="5F30EA49" w:rsidRPr="4592801B">
        <w:rPr>
          <w:i/>
          <w:iCs/>
          <w:lang w:eastAsia="en-GB"/>
        </w:rPr>
        <w:t xml:space="preserve"> </w:t>
      </w:r>
      <w:r w:rsidR="00A53924" w:rsidRPr="4592801B">
        <w:rPr>
          <w:i/>
          <w:iCs/>
          <w:lang w:eastAsia="en-GB"/>
        </w:rPr>
        <w:t>will provide a unique</w:t>
      </w:r>
      <w:r w:rsidR="00786CF0" w:rsidRPr="4592801B">
        <w:rPr>
          <w:i/>
          <w:iCs/>
          <w:lang w:eastAsia="en-GB"/>
        </w:rPr>
        <w:t xml:space="preserve"> </w:t>
      </w:r>
      <w:r w:rsidR="539D16D8" w:rsidRPr="4592801B">
        <w:rPr>
          <w:i/>
          <w:iCs/>
          <w:lang w:eastAsia="en-GB"/>
        </w:rPr>
        <w:t xml:space="preserve">and valuable </w:t>
      </w:r>
      <w:r w:rsidR="002E57DF" w:rsidRPr="4592801B">
        <w:rPr>
          <w:i/>
          <w:iCs/>
          <w:lang w:eastAsia="en-GB"/>
        </w:rPr>
        <w:t>offering</w:t>
      </w:r>
      <w:r w:rsidR="00A53924" w:rsidRPr="4592801B">
        <w:rPr>
          <w:i/>
          <w:iCs/>
          <w:lang w:eastAsia="en-GB"/>
        </w:rPr>
        <w:t xml:space="preserve"> to our </w:t>
      </w:r>
      <w:r w:rsidR="5FC25EFC" w:rsidRPr="4592801B">
        <w:rPr>
          <w:i/>
          <w:iCs/>
          <w:lang w:eastAsia="en-GB"/>
        </w:rPr>
        <w:t>clients</w:t>
      </w:r>
      <w:r w:rsidR="009B46CC" w:rsidRPr="4592801B">
        <w:rPr>
          <w:i/>
          <w:iCs/>
          <w:lang w:eastAsia="en-GB"/>
        </w:rPr>
        <w:t>”</w:t>
      </w:r>
      <w:r w:rsidR="00267719">
        <w:rPr>
          <w:i/>
          <w:iCs/>
          <w:lang w:eastAsia="en-GB"/>
        </w:rPr>
        <w:t xml:space="preserve"> </w:t>
      </w:r>
      <w:r w:rsidR="00267719" w:rsidRPr="00267719">
        <w:rPr>
          <w:i/>
          <w:iCs/>
          <w:lang w:eastAsia="en-GB"/>
        </w:rPr>
        <w:t xml:space="preserve">– </w:t>
      </w:r>
      <w:r w:rsidR="01B55DF2" w:rsidRPr="00267719">
        <w:rPr>
          <w:lang w:eastAsia="en-GB"/>
        </w:rPr>
        <w:t xml:space="preserve"> </w:t>
      </w:r>
      <w:r w:rsidR="46D6636C" w:rsidRPr="00267719">
        <w:rPr>
          <w:sz w:val="24"/>
          <w:szCs w:val="24"/>
          <w:lang w:eastAsia="en-GB"/>
        </w:rPr>
        <w:t xml:space="preserve">Rosalind </w:t>
      </w:r>
      <w:proofErr w:type="spellStart"/>
      <w:r w:rsidR="46D6636C" w:rsidRPr="00267719">
        <w:rPr>
          <w:sz w:val="24"/>
          <w:szCs w:val="24"/>
          <w:lang w:eastAsia="en-GB"/>
        </w:rPr>
        <w:t>Hattingh</w:t>
      </w:r>
      <w:proofErr w:type="spellEnd"/>
      <w:r w:rsidR="46D6636C" w:rsidRPr="00267719">
        <w:rPr>
          <w:sz w:val="24"/>
          <w:szCs w:val="24"/>
          <w:lang w:eastAsia="en-GB"/>
        </w:rPr>
        <w:t>, M</w:t>
      </w:r>
      <w:r w:rsidR="00267719">
        <w:rPr>
          <w:sz w:val="24"/>
          <w:szCs w:val="24"/>
          <w:lang w:eastAsia="en-GB"/>
        </w:rPr>
        <w:t xml:space="preserve">anaging </w:t>
      </w:r>
      <w:r w:rsidR="46D6636C" w:rsidRPr="00267719">
        <w:rPr>
          <w:sz w:val="24"/>
          <w:szCs w:val="24"/>
          <w:lang w:eastAsia="en-GB"/>
        </w:rPr>
        <w:t>D</w:t>
      </w:r>
      <w:r w:rsidR="00267719">
        <w:rPr>
          <w:sz w:val="24"/>
          <w:szCs w:val="24"/>
          <w:lang w:eastAsia="en-GB"/>
        </w:rPr>
        <w:t>irector</w:t>
      </w:r>
      <w:r w:rsidR="46D6636C" w:rsidRPr="00267719">
        <w:rPr>
          <w:sz w:val="24"/>
          <w:szCs w:val="24"/>
          <w:lang w:eastAsia="en-GB"/>
        </w:rPr>
        <w:t>: Sabinet</w:t>
      </w:r>
    </w:p>
    <w:p w14:paraId="1CA206FB" w14:textId="0B403856" w:rsidR="00780A5F" w:rsidRDefault="00780A5F" w:rsidP="00105DEC">
      <w:pPr>
        <w:rPr>
          <w:rFonts w:cstheme="minorHAnsi"/>
          <w:sz w:val="24"/>
          <w:szCs w:val="24"/>
          <w:lang w:eastAsia="en-GB"/>
        </w:rPr>
      </w:pPr>
    </w:p>
    <w:p w14:paraId="45EF00DA" w14:textId="0A9AF5C3" w:rsidR="00FE5199" w:rsidRPr="007F6AE8" w:rsidRDefault="00FE5199" w:rsidP="00FE5199">
      <w:pPr>
        <w:pStyle w:val="Heading2"/>
        <w:rPr>
          <w:lang w:eastAsia="en-GB"/>
        </w:rPr>
      </w:pPr>
      <w:r>
        <w:rPr>
          <w:lang w:eastAsia="en-GB"/>
        </w:rPr>
        <w:t xml:space="preserve">A </w:t>
      </w:r>
      <w:r w:rsidR="00344989">
        <w:rPr>
          <w:lang w:eastAsia="en-GB"/>
        </w:rPr>
        <w:t>360° view on</w:t>
      </w:r>
      <w:r w:rsidR="00062964">
        <w:rPr>
          <w:lang w:eastAsia="en-GB"/>
        </w:rPr>
        <w:t xml:space="preserve"> compliance</w:t>
      </w:r>
      <w:r w:rsidR="00375864">
        <w:rPr>
          <w:lang w:eastAsia="en-GB"/>
        </w:rPr>
        <w:t>.</w:t>
      </w:r>
    </w:p>
    <w:p w14:paraId="1E839F2F" w14:textId="71C25823" w:rsidR="007F6AE8" w:rsidRDefault="007F6AE8" w:rsidP="3BB3C98E">
      <w:pPr>
        <w:rPr>
          <w:sz w:val="24"/>
          <w:szCs w:val="24"/>
          <w:lang w:eastAsia="en-GB"/>
        </w:rPr>
      </w:pPr>
      <w:r w:rsidRPr="75DD3F01">
        <w:rPr>
          <w:sz w:val="24"/>
          <w:szCs w:val="24"/>
          <w:lang w:eastAsia="en-GB"/>
        </w:rPr>
        <w:t xml:space="preserve">Sabinet’s in-depth legal resources and news for South Africa, dating back 112 years, will complement </w:t>
      </w:r>
      <w:proofErr w:type="spellStart"/>
      <w:r w:rsidRPr="75DD3F01">
        <w:rPr>
          <w:sz w:val="24"/>
          <w:szCs w:val="24"/>
          <w:lang w:eastAsia="en-GB"/>
        </w:rPr>
        <w:t>Afriwise’s</w:t>
      </w:r>
      <w:proofErr w:type="spellEnd"/>
      <w:r w:rsidRPr="75DD3F01">
        <w:rPr>
          <w:sz w:val="24"/>
          <w:szCs w:val="24"/>
          <w:lang w:eastAsia="en-GB"/>
        </w:rPr>
        <w:t xml:space="preserve"> growing content portfolio. In addition, Sabinet will be able to offer its </w:t>
      </w:r>
      <w:r w:rsidR="1FBCF5A6" w:rsidRPr="75DD3F01">
        <w:rPr>
          <w:sz w:val="24"/>
          <w:szCs w:val="24"/>
          <w:lang w:eastAsia="en-GB"/>
        </w:rPr>
        <w:t>clients</w:t>
      </w:r>
      <w:r w:rsidR="2DB5CAEB" w:rsidRPr="75DD3F01">
        <w:rPr>
          <w:sz w:val="24"/>
          <w:szCs w:val="24"/>
          <w:lang w:eastAsia="en-GB"/>
        </w:rPr>
        <w:t xml:space="preserve"> </w:t>
      </w:r>
      <w:r w:rsidRPr="75DD3F01">
        <w:rPr>
          <w:sz w:val="24"/>
          <w:szCs w:val="24"/>
          <w:lang w:eastAsia="en-GB"/>
        </w:rPr>
        <w:t>access to Africa’s largest cross-border legal and regulatory database operated and maintained by Afriwise.</w:t>
      </w:r>
      <w:r w:rsidR="005614E6" w:rsidRPr="75DD3F01">
        <w:rPr>
          <w:sz w:val="24"/>
          <w:szCs w:val="24"/>
          <w:lang w:eastAsia="en-GB"/>
        </w:rPr>
        <w:t xml:space="preserve"> </w:t>
      </w:r>
      <w:r w:rsidR="00753CF9" w:rsidRPr="75DD3F01">
        <w:rPr>
          <w:sz w:val="24"/>
          <w:szCs w:val="24"/>
          <w:lang w:eastAsia="en-GB"/>
        </w:rPr>
        <w:t xml:space="preserve">This </w:t>
      </w:r>
      <w:r w:rsidR="002E57DF" w:rsidRPr="75DD3F01">
        <w:rPr>
          <w:sz w:val="24"/>
          <w:szCs w:val="24"/>
          <w:lang w:eastAsia="en-GB"/>
        </w:rPr>
        <w:t>cooperation</w:t>
      </w:r>
      <w:r w:rsidR="00753CF9" w:rsidRPr="75DD3F01">
        <w:rPr>
          <w:sz w:val="24"/>
          <w:szCs w:val="24"/>
          <w:lang w:eastAsia="en-GB"/>
        </w:rPr>
        <w:t xml:space="preserve"> will </w:t>
      </w:r>
      <w:r w:rsidR="008200AA" w:rsidRPr="75DD3F01">
        <w:rPr>
          <w:sz w:val="24"/>
          <w:szCs w:val="24"/>
          <w:lang w:eastAsia="en-GB"/>
        </w:rPr>
        <w:t>act as the definitive one-stop shop for</w:t>
      </w:r>
      <w:r w:rsidR="00753CF9" w:rsidRPr="75DD3F01">
        <w:rPr>
          <w:sz w:val="24"/>
          <w:szCs w:val="24"/>
          <w:lang w:eastAsia="en-GB"/>
        </w:rPr>
        <w:t xml:space="preserve"> legal and compliance professionals</w:t>
      </w:r>
      <w:r w:rsidR="789891F0" w:rsidRPr="75DD3F01">
        <w:rPr>
          <w:sz w:val="24"/>
          <w:szCs w:val="24"/>
          <w:lang w:eastAsia="en-GB"/>
        </w:rPr>
        <w:t xml:space="preserve"> </w:t>
      </w:r>
      <w:r w:rsidR="008200AA" w:rsidRPr="75DD3F01">
        <w:rPr>
          <w:sz w:val="24"/>
          <w:szCs w:val="24"/>
          <w:lang w:eastAsia="en-GB"/>
        </w:rPr>
        <w:t>and offer them</w:t>
      </w:r>
      <w:r w:rsidR="00753CF9" w:rsidRPr="75DD3F01">
        <w:rPr>
          <w:sz w:val="24"/>
          <w:szCs w:val="24"/>
          <w:lang w:eastAsia="en-GB"/>
        </w:rPr>
        <w:t xml:space="preserve"> a 360° view of </w:t>
      </w:r>
      <w:r w:rsidR="0F6F105C" w:rsidRPr="75DD3F01">
        <w:rPr>
          <w:sz w:val="24"/>
          <w:szCs w:val="24"/>
          <w:lang w:eastAsia="en-GB"/>
        </w:rPr>
        <w:t>what is</w:t>
      </w:r>
      <w:r w:rsidR="00753CF9" w:rsidRPr="75DD3F01">
        <w:rPr>
          <w:sz w:val="24"/>
          <w:szCs w:val="24"/>
          <w:lang w:eastAsia="en-GB"/>
        </w:rPr>
        <w:t xml:space="preserve"> required for their business to stay compliant</w:t>
      </w:r>
      <w:r w:rsidR="00A637C5" w:rsidRPr="75DD3F01">
        <w:rPr>
          <w:sz w:val="24"/>
          <w:szCs w:val="24"/>
          <w:lang w:eastAsia="en-GB"/>
        </w:rPr>
        <w:t xml:space="preserve"> across Africa.</w:t>
      </w:r>
    </w:p>
    <w:p w14:paraId="752EE67D" w14:textId="77777777" w:rsidR="00267719" w:rsidRDefault="00267719" w:rsidP="3BB3C98E">
      <w:pPr>
        <w:pBdr>
          <w:bottom w:val="single" w:sz="6" w:space="1" w:color="auto"/>
        </w:pBdr>
        <w:rPr>
          <w:sz w:val="24"/>
          <w:szCs w:val="24"/>
          <w:lang w:eastAsia="en-GB"/>
        </w:rPr>
      </w:pPr>
    </w:p>
    <w:p w14:paraId="0BDA97CD" w14:textId="77777777" w:rsidR="008321AF" w:rsidRPr="007720A8" w:rsidRDefault="008321AF" w:rsidP="00FE5199">
      <w:pPr>
        <w:pStyle w:val="Heading2"/>
        <w:rPr>
          <w:lang w:eastAsia="en-GB"/>
        </w:rPr>
      </w:pPr>
      <w:r w:rsidRPr="007720A8">
        <w:rPr>
          <w:lang w:eastAsia="en-GB"/>
        </w:rPr>
        <w:t>About Afriwise</w:t>
      </w:r>
    </w:p>
    <w:p w14:paraId="2BB5F7A7" w14:textId="522CF6B3" w:rsidR="008100D5" w:rsidRPr="00111D28" w:rsidRDefault="000C770F" w:rsidP="30E925ED">
      <w:pPr>
        <w:rPr>
          <w:sz w:val="24"/>
          <w:szCs w:val="24"/>
          <w:lang w:eastAsia="en-GB"/>
        </w:rPr>
      </w:pPr>
      <w:r w:rsidRPr="30E925ED">
        <w:rPr>
          <w:sz w:val="24"/>
          <w:szCs w:val="24"/>
          <w:lang w:eastAsia="en-GB"/>
        </w:rPr>
        <w:t>Legal-tech company Afriwise was founded in 2018 with a firm belief that companies doing business in Africa deserve easy access to accurate legal intelligence.</w:t>
      </w:r>
    </w:p>
    <w:p w14:paraId="4ED9AEE5" w14:textId="77777777" w:rsidR="008100D5" w:rsidRPr="00111D28" w:rsidRDefault="000C770F" w:rsidP="00111D28">
      <w:pPr>
        <w:rPr>
          <w:rFonts w:cstheme="minorHAnsi"/>
          <w:sz w:val="24"/>
          <w:szCs w:val="24"/>
          <w:lang w:eastAsia="en-GB"/>
        </w:rPr>
      </w:pPr>
      <w:r w:rsidRPr="00111D28">
        <w:rPr>
          <w:rFonts w:cstheme="minorHAnsi"/>
          <w:sz w:val="24"/>
          <w:szCs w:val="24"/>
          <w:lang w:eastAsia="en-GB"/>
        </w:rPr>
        <w:t>Afriwise enables businesses to break free of the chaos of finding and complying with African laws and regulations. At the heart of Afriwise is top-notch legal information on all areas of business law. Working together with the best African in-country law firms ensures that information is reliable, trustworthy and up to date.</w:t>
      </w:r>
    </w:p>
    <w:p w14:paraId="33037A89" w14:textId="5526DC2E" w:rsidR="000C770F" w:rsidRPr="00111D28" w:rsidRDefault="000C770F" w:rsidP="00111D28">
      <w:pPr>
        <w:rPr>
          <w:rFonts w:cstheme="minorHAnsi"/>
          <w:sz w:val="24"/>
          <w:szCs w:val="24"/>
          <w:lang w:eastAsia="en-GB"/>
        </w:rPr>
      </w:pPr>
      <w:r w:rsidRPr="00111D28">
        <w:rPr>
          <w:rFonts w:cstheme="minorHAnsi"/>
          <w:sz w:val="24"/>
          <w:szCs w:val="24"/>
          <w:lang w:eastAsia="en-GB"/>
        </w:rPr>
        <w:t>The platform’s AI-powered user interface makes it easy for legal and compliance teams to find, monitor and understand all the legal requirements their business faces across the continent. Using Afriwise, busy corporate counsel are relieved from tediously gathering and double-checking legal intelligence and have time to spend on those high-value tasks that really make a difference to their business.</w:t>
      </w:r>
    </w:p>
    <w:p w14:paraId="471E64EB" w14:textId="2C757467" w:rsidR="00692B35" w:rsidRPr="00111D28" w:rsidRDefault="000C770F" w:rsidP="30E925ED">
      <w:pPr>
        <w:rPr>
          <w:sz w:val="24"/>
          <w:szCs w:val="24"/>
          <w:lang w:eastAsia="en-GB"/>
        </w:rPr>
      </w:pPr>
      <w:r w:rsidRPr="30E925ED">
        <w:rPr>
          <w:sz w:val="24"/>
          <w:szCs w:val="24"/>
          <w:lang w:eastAsia="en-GB"/>
        </w:rPr>
        <w:t xml:space="preserve">Afriwise currently has 30+ team members and is active in 25 African jurisdictions, covering more than 80% of the African economy. Afriwise is trusted by and relied on by top companies such as Coca-Cola, MTN, ExxonMobil and Standard Bank. Afriwise has repeatedly been awarded the Innovation Award at the Africa Legal Awards and included in Stanford’s Code X and Deloitte’s </w:t>
      </w:r>
      <w:proofErr w:type="spellStart"/>
      <w:r w:rsidRPr="30E925ED">
        <w:rPr>
          <w:sz w:val="24"/>
          <w:szCs w:val="24"/>
          <w:lang w:eastAsia="en-GB"/>
        </w:rPr>
        <w:t>RegTech</w:t>
      </w:r>
      <w:proofErr w:type="spellEnd"/>
      <w:r w:rsidRPr="30E925ED">
        <w:rPr>
          <w:sz w:val="24"/>
          <w:szCs w:val="24"/>
          <w:lang w:eastAsia="en-GB"/>
        </w:rPr>
        <w:t xml:space="preserve"> universes.</w:t>
      </w:r>
    </w:p>
    <w:p w14:paraId="046F3D8F" w14:textId="77777777" w:rsidR="00111D28" w:rsidRPr="00111D28" w:rsidRDefault="00111D28" w:rsidP="00111D28"/>
    <w:p w14:paraId="163EA4C4" w14:textId="5D52A8B1" w:rsidR="008321AF" w:rsidRPr="007720A8" w:rsidRDefault="008321AF" w:rsidP="00FE5199">
      <w:pPr>
        <w:pStyle w:val="Heading2"/>
        <w:rPr>
          <w:lang w:eastAsia="en-GB"/>
        </w:rPr>
      </w:pPr>
      <w:r w:rsidRPr="007720A8">
        <w:rPr>
          <w:lang w:eastAsia="en-GB"/>
        </w:rPr>
        <w:t xml:space="preserve">About </w:t>
      </w:r>
      <w:r>
        <w:rPr>
          <w:lang w:eastAsia="en-GB"/>
        </w:rPr>
        <w:t>Sabinet</w:t>
      </w:r>
    </w:p>
    <w:p w14:paraId="78EB2530" w14:textId="635A6ADA" w:rsidR="00111D28" w:rsidRDefault="00267719" w:rsidP="00111D28">
      <w:pPr>
        <w:rPr>
          <w:rFonts w:cstheme="minorHAnsi"/>
          <w:sz w:val="24"/>
          <w:szCs w:val="24"/>
          <w:lang w:eastAsia="en-GB"/>
        </w:rPr>
      </w:pPr>
      <w:r>
        <w:rPr>
          <w:rFonts w:cstheme="minorHAnsi"/>
          <w:sz w:val="24"/>
          <w:szCs w:val="24"/>
          <w:lang w:eastAsia="en-GB"/>
        </w:rPr>
        <w:t>Sabinet’s</w:t>
      </w:r>
      <w:r w:rsidRPr="00111D28">
        <w:rPr>
          <w:rFonts w:cstheme="minorHAnsi"/>
          <w:sz w:val="24"/>
          <w:szCs w:val="24"/>
          <w:lang w:eastAsia="en-GB"/>
        </w:rPr>
        <w:t xml:space="preserve"> </w:t>
      </w:r>
      <w:r w:rsidR="00111D28" w:rsidRPr="00111D28">
        <w:rPr>
          <w:rFonts w:cstheme="minorHAnsi"/>
          <w:sz w:val="24"/>
          <w:szCs w:val="24"/>
          <w:lang w:eastAsia="en-GB"/>
        </w:rPr>
        <w:t>roots are in resource sharing</w:t>
      </w:r>
      <w:r w:rsidR="00111D28">
        <w:rPr>
          <w:rFonts w:cstheme="minorHAnsi"/>
          <w:sz w:val="24"/>
          <w:szCs w:val="24"/>
          <w:lang w:eastAsia="en-GB"/>
        </w:rPr>
        <w:t>.</w:t>
      </w:r>
    </w:p>
    <w:p w14:paraId="2C93E2EF" w14:textId="44E29527" w:rsidR="00111D28" w:rsidRPr="00111D28" w:rsidRDefault="00111D28" w:rsidP="00111D28">
      <w:pPr>
        <w:rPr>
          <w:rFonts w:cstheme="minorHAnsi"/>
          <w:sz w:val="24"/>
          <w:szCs w:val="24"/>
          <w:lang w:eastAsia="en-GB"/>
        </w:rPr>
      </w:pPr>
      <w:r w:rsidRPr="00111D28">
        <w:rPr>
          <w:rFonts w:cstheme="minorHAnsi"/>
          <w:sz w:val="24"/>
          <w:szCs w:val="24"/>
          <w:lang w:eastAsia="en-GB"/>
        </w:rPr>
        <w:lastRenderedPageBreak/>
        <w:t xml:space="preserve">Sabinet provides central platforms for collaboration and resource sharing. Collaborative and effective resource sharing is the way of the future. Our commitment to facilitating access to information has seen us flourish from providing library support services to offering customised information-centric services for libraries, corporates, small businesses, students, the media and researchers. </w:t>
      </w:r>
    </w:p>
    <w:p w14:paraId="01655B2B" w14:textId="2EC21C32" w:rsidR="00111D28" w:rsidRPr="00111D28" w:rsidRDefault="00111D28" w:rsidP="4592801B">
      <w:pPr>
        <w:rPr>
          <w:sz w:val="24"/>
          <w:szCs w:val="24"/>
          <w:lang w:eastAsia="en-GB"/>
        </w:rPr>
      </w:pPr>
      <w:r w:rsidRPr="4592801B">
        <w:rPr>
          <w:sz w:val="24"/>
          <w:szCs w:val="24"/>
          <w:lang w:eastAsia="en-GB"/>
        </w:rPr>
        <w:t>This has prepared us well for today’s business world which demands ongoing innovation, system enhancements and new digital solutions to ensure growth, relevance, efficiency and sustainability. As such</w:t>
      </w:r>
      <w:r w:rsidR="336A15E7" w:rsidRPr="4592801B">
        <w:rPr>
          <w:sz w:val="24"/>
          <w:szCs w:val="24"/>
          <w:lang w:eastAsia="en-GB"/>
        </w:rPr>
        <w:t>,</w:t>
      </w:r>
      <w:r w:rsidRPr="4592801B">
        <w:rPr>
          <w:sz w:val="24"/>
          <w:szCs w:val="24"/>
          <w:lang w:eastAsia="en-GB"/>
        </w:rPr>
        <w:t xml:space="preserve"> we invested in and launched our new delivery and discovery platform Sabinet Discover. This next-generation, cloud-based open platform delivers authoritative news, research and legal content from a single,</w:t>
      </w:r>
      <w:r w:rsidR="18102635" w:rsidRPr="4592801B">
        <w:rPr>
          <w:sz w:val="24"/>
          <w:szCs w:val="24"/>
          <w:lang w:eastAsia="en-GB"/>
        </w:rPr>
        <w:t xml:space="preserve"> scalable</w:t>
      </w:r>
      <w:r w:rsidR="0F0C27B9" w:rsidRPr="4592801B">
        <w:rPr>
          <w:sz w:val="24"/>
          <w:szCs w:val="24"/>
          <w:lang w:eastAsia="en-GB"/>
        </w:rPr>
        <w:t xml:space="preserve"> </w:t>
      </w:r>
      <w:r w:rsidRPr="4592801B">
        <w:rPr>
          <w:sz w:val="24"/>
          <w:szCs w:val="24"/>
          <w:lang w:eastAsia="en-GB"/>
        </w:rPr>
        <w:t>interface. For our stakeholders</w:t>
      </w:r>
      <w:r w:rsidR="049E4A10" w:rsidRPr="4592801B">
        <w:rPr>
          <w:sz w:val="24"/>
          <w:szCs w:val="24"/>
          <w:lang w:eastAsia="en-GB"/>
        </w:rPr>
        <w:t>,</w:t>
      </w:r>
      <w:r w:rsidRPr="4592801B">
        <w:rPr>
          <w:sz w:val="24"/>
          <w:szCs w:val="24"/>
          <w:lang w:eastAsia="en-GB"/>
        </w:rPr>
        <w:t xml:space="preserve"> Sabinet Discover represents expanded technological and operational capabilities.</w:t>
      </w:r>
    </w:p>
    <w:p w14:paraId="28671EBE" w14:textId="77777777" w:rsidR="00111D28" w:rsidRPr="00111D28" w:rsidRDefault="00111D28" w:rsidP="00111D28">
      <w:pPr>
        <w:rPr>
          <w:rFonts w:cstheme="minorHAnsi"/>
          <w:sz w:val="24"/>
          <w:szCs w:val="24"/>
          <w:lang w:eastAsia="en-GB"/>
        </w:rPr>
      </w:pPr>
      <w:r w:rsidRPr="00111D28">
        <w:rPr>
          <w:rFonts w:cstheme="minorHAnsi"/>
          <w:sz w:val="24"/>
          <w:szCs w:val="24"/>
          <w:lang w:eastAsia="en-GB"/>
        </w:rPr>
        <w:t xml:space="preserve">Our relevance is as important as our success and we continue to view the future as an opportunity where we can play an important role in the building of our country. </w:t>
      </w:r>
    </w:p>
    <w:p w14:paraId="7DC1CD1D" w14:textId="77777777" w:rsidR="00111D28" w:rsidRDefault="00111D28" w:rsidP="00FE5199">
      <w:pPr>
        <w:pStyle w:val="Heading2"/>
        <w:rPr>
          <w:lang w:eastAsia="en-GB"/>
        </w:rPr>
      </w:pPr>
    </w:p>
    <w:p w14:paraId="4936E3C1" w14:textId="77777777" w:rsidR="00111D28" w:rsidRDefault="00111D28" w:rsidP="00FE5199">
      <w:pPr>
        <w:pStyle w:val="Heading2"/>
        <w:pBdr>
          <w:bottom w:val="single" w:sz="6" w:space="1" w:color="auto"/>
        </w:pBdr>
        <w:rPr>
          <w:lang w:eastAsia="en-GB"/>
        </w:rPr>
      </w:pPr>
    </w:p>
    <w:p w14:paraId="0B845A28" w14:textId="4CF1BC5B" w:rsidR="001A1717" w:rsidRPr="007720A8" w:rsidRDefault="001A1717" w:rsidP="00FE5199">
      <w:pPr>
        <w:pStyle w:val="Heading2"/>
        <w:rPr>
          <w:lang w:eastAsia="en-GB"/>
        </w:rPr>
      </w:pPr>
      <w:r w:rsidRPr="007720A8">
        <w:rPr>
          <w:lang w:eastAsia="en-GB"/>
        </w:rPr>
        <w:t>Contact</w:t>
      </w:r>
      <w:r w:rsidR="00675B26">
        <w:rPr>
          <w:lang w:eastAsia="en-GB"/>
        </w:rPr>
        <w:t>s</w:t>
      </w:r>
    </w:p>
    <w:p w14:paraId="6F836D98" w14:textId="485A6396" w:rsidR="001A1717" w:rsidRPr="007720A8" w:rsidRDefault="001A1717" w:rsidP="001A1717">
      <w:pPr>
        <w:rPr>
          <w:rFonts w:cstheme="minorHAnsi"/>
          <w:sz w:val="24"/>
          <w:szCs w:val="24"/>
          <w:lang w:eastAsia="en-GB"/>
        </w:rPr>
      </w:pPr>
      <w:r w:rsidRPr="007720A8">
        <w:rPr>
          <w:rFonts w:cstheme="minorHAnsi"/>
          <w:sz w:val="24"/>
          <w:szCs w:val="24"/>
          <w:lang w:eastAsia="en-GB"/>
        </w:rPr>
        <w:t>Afriwise:</w:t>
      </w:r>
      <w:r w:rsidR="00C86ED0" w:rsidRPr="007720A8">
        <w:rPr>
          <w:rFonts w:cstheme="minorHAnsi"/>
          <w:sz w:val="24"/>
          <w:szCs w:val="24"/>
          <w:lang w:eastAsia="en-GB"/>
        </w:rPr>
        <w:t xml:space="preserve"> Steven De Backer, </w:t>
      </w:r>
      <w:r w:rsidR="00450C43" w:rsidRPr="007720A8">
        <w:rPr>
          <w:rFonts w:cstheme="minorHAnsi"/>
          <w:sz w:val="24"/>
          <w:szCs w:val="24"/>
          <w:lang w:eastAsia="en-GB"/>
        </w:rPr>
        <w:t xml:space="preserve">Founder </w:t>
      </w:r>
      <w:r w:rsidR="00267719">
        <w:rPr>
          <w:rFonts w:cstheme="minorHAnsi"/>
          <w:sz w:val="24"/>
          <w:szCs w:val="24"/>
          <w:lang w:eastAsia="en-GB"/>
        </w:rPr>
        <w:t>and</w:t>
      </w:r>
      <w:r w:rsidR="00267719" w:rsidRPr="007720A8">
        <w:rPr>
          <w:rFonts w:cstheme="minorHAnsi"/>
          <w:sz w:val="24"/>
          <w:szCs w:val="24"/>
          <w:lang w:eastAsia="en-GB"/>
        </w:rPr>
        <w:t xml:space="preserve"> </w:t>
      </w:r>
      <w:r w:rsidR="00450C43" w:rsidRPr="007720A8">
        <w:rPr>
          <w:rFonts w:cstheme="minorHAnsi"/>
          <w:sz w:val="24"/>
          <w:szCs w:val="24"/>
          <w:lang w:eastAsia="en-GB"/>
        </w:rPr>
        <w:t>CEO</w:t>
      </w:r>
      <w:r w:rsidR="00626231">
        <w:rPr>
          <w:rFonts w:cstheme="minorHAnsi"/>
          <w:sz w:val="24"/>
          <w:szCs w:val="24"/>
          <w:lang w:eastAsia="en-GB"/>
        </w:rPr>
        <w:t>:</w:t>
      </w:r>
      <w:r w:rsidR="00450C43" w:rsidRPr="007720A8">
        <w:rPr>
          <w:rFonts w:cstheme="minorHAnsi"/>
          <w:sz w:val="24"/>
          <w:szCs w:val="24"/>
          <w:lang w:eastAsia="en-GB"/>
        </w:rPr>
        <w:t xml:space="preserve"> </w:t>
      </w:r>
      <w:hyperlink r:id="rId9" w:history="1">
        <w:r w:rsidR="002B7567" w:rsidRPr="006A5E7F">
          <w:rPr>
            <w:rStyle w:val="Hyperlink"/>
            <w:rFonts w:cstheme="minorHAnsi"/>
            <w:sz w:val="24"/>
            <w:szCs w:val="24"/>
            <w:lang w:eastAsia="en-GB"/>
          </w:rPr>
          <w:t>steven.debacker@afriwise.com</w:t>
        </w:r>
      </w:hyperlink>
      <w:r w:rsidR="002B7567">
        <w:rPr>
          <w:rFonts w:cstheme="minorHAnsi"/>
          <w:sz w:val="24"/>
          <w:szCs w:val="24"/>
          <w:lang w:eastAsia="en-GB"/>
        </w:rPr>
        <w:t xml:space="preserve"> </w:t>
      </w:r>
      <w:r w:rsidRPr="007720A8">
        <w:rPr>
          <w:rFonts w:cstheme="minorHAnsi"/>
          <w:sz w:val="24"/>
          <w:szCs w:val="24"/>
          <w:lang w:eastAsia="en-GB"/>
        </w:rPr>
        <w:tab/>
      </w:r>
    </w:p>
    <w:p w14:paraId="2F867E9A" w14:textId="44973B41" w:rsidR="001A1717" w:rsidRDefault="00675B26" w:rsidP="4420E1F2">
      <w:pPr>
        <w:rPr>
          <w:sz w:val="24"/>
          <w:szCs w:val="24"/>
          <w:lang w:eastAsia="en-GB"/>
        </w:rPr>
      </w:pPr>
      <w:r w:rsidRPr="4592801B">
        <w:rPr>
          <w:sz w:val="24"/>
          <w:szCs w:val="24"/>
          <w:lang w:eastAsia="en-GB"/>
        </w:rPr>
        <w:t>Sabinet</w:t>
      </w:r>
      <w:r w:rsidR="001A1717" w:rsidRPr="4592801B">
        <w:rPr>
          <w:sz w:val="24"/>
          <w:szCs w:val="24"/>
          <w:lang w:eastAsia="en-GB"/>
        </w:rPr>
        <w:t>:</w:t>
      </w:r>
      <w:r w:rsidR="007720A8" w:rsidRPr="4592801B">
        <w:rPr>
          <w:sz w:val="24"/>
          <w:szCs w:val="24"/>
          <w:lang w:eastAsia="en-GB"/>
        </w:rPr>
        <w:t xml:space="preserve"> </w:t>
      </w:r>
      <w:r w:rsidR="5B8BF527" w:rsidRPr="4592801B">
        <w:rPr>
          <w:sz w:val="24"/>
          <w:szCs w:val="24"/>
          <w:lang w:eastAsia="en-GB"/>
        </w:rPr>
        <w:t>info@sabinet.co.za</w:t>
      </w:r>
    </w:p>
    <w:p w14:paraId="3018967D" w14:textId="77777777" w:rsidR="00FE5199" w:rsidRPr="007720A8" w:rsidRDefault="00FE5199" w:rsidP="001A1717">
      <w:pPr>
        <w:rPr>
          <w:rFonts w:cstheme="minorHAnsi"/>
          <w:sz w:val="24"/>
          <w:szCs w:val="24"/>
        </w:rPr>
      </w:pPr>
    </w:p>
    <w:p w14:paraId="5C8F55D4" w14:textId="77777777" w:rsidR="00531CC1" w:rsidRDefault="00531CC1"/>
    <w:p w14:paraId="6855A454" w14:textId="68A10E73" w:rsidR="00CC1F7B" w:rsidRDefault="00CC1F7B"/>
    <w:sectPr w:rsidR="00CC1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default"/>
  </w:font>
</w:fonts>
</file>

<file path=word/intelligence2.xml><?xml version="1.0" encoding="utf-8"?>
<int2:intelligence xmlns:int2="http://schemas.microsoft.com/office/intelligence/2020/intelligence" xmlns:oel="http://schemas.microsoft.com/office/2019/extlst">
  <int2:observations>
    <int2:textHash int2:hashCode="rqKHrMRYPs0gyt" int2:id="Dy7E7DYe">
      <int2:state int2:value="Rejected" int2:type="LegacyProofing"/>
    </int2:textHash>
    <int2:textHash int2:hashCode="PH4McWpGsIvO4c" int2:id="QJTOnuW2">
      <int2:state int2:value="Rejected" int2:type="LegacyProofing"/>
    </int2:textHash>
    <int2:textHash int2:hashCode="OCEi5+idqcxpfr" int2:id="CDqW5Aps">
      <int2:state int2:value="Rejected" int2:type="LegacyProofing"/>
    </int2:textHash>
    <int2:textHash int2:hashCode="oLK+HpL9VqmbSk" int2:id="3IODrt4k">
      <int2:state int2:value="Rejected" int2:type="LegacyProofing"/>
    </int2:textHash>
    <int2:textHash int2:hashCode="2gsVbbJdNH1ozH" int2:id="3Hsuz7Yj">
      <int2:state int2:value="Rejected" int2:type="LegacyProofing"/>
    </int2:textHash>
    <int2:bookmark int2:bookmarkName="_Int_nyfWjvF4" int2:invalidationBookmarkName="" int2:hashCode="7zP2Paa2IppnS3" int2:id="4eT31rM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C3120"/>
    <w:multiLevelType w:val="multilevel"/>
    <w:tmpl w:val="C78E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09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17"/>
    <w:rsid w:val="00001CC9"/>
    <w:rsid w:val="00004867"/>
    <w:rsid w:val="0000534C"/>
    <w:rsid w:val="0001196C"/>
    <w:rsid w:val="000378DF"/>
    <w:rsid w:val="00041227"/>
    <w:rsid w:val="00046F27"/>
    <w:rsid w:val="0005236A"/>
    <w:rsid w:val="00062964"/>
    <w:rsid w:val="00073D23"/>
    <w:rsid w:val="00073F53"/>
    <w:rsid w:val="000764EC"/>
    <w:rsid w:val="00077034"/>
    <w:rsid w:val="00094B60"/>
    <w:rsid w:val="000A147F"/>
    <w:rsid w:val="000A295C"/>
    <w:rsid w:val="000B2043"/>
    <w:rsid w:val="000B3716"/>
    <w:rsid w:val="000B6FC8"/>
    <w:rsid w:val="000C770F"/>
    <w:rsid w:val="000D2F0A"/>
    <w:rsid w:val="000E1D94"/>
    <w:rsid w:val="000F2458"/>
    <w:rsid w:val="00105DEC"/>
    <w:rsid w:val="00111CAD"/>
    <w:rsid w:val="00111D28"/>
    <w:rsid w:val="00111DAB"/>
    <w:rsid w:val="001328D9"/>
    <w:rsid w:val="0013481A"/>
    <w:rsid w:val="00146E03"/>
    <w:rsid w:val="00167B2A"/>
    <w:rsid w:val="001810F7"/>
    <w:rsid w:val="0018718C"/>
    <w:rsid w:val="00196555"/>
    <w:rsid w:val="001A1717"/>
    <w:rsid w:val="001A5F06"/>
    <w:rsid w:val="001D501C"/>
    <w:rsid w:val="001D6E87"/>
    <w:rsid w:val="00205778"/>
    <w:rsid w:val="00213AFE"/>
    <w:rsid w:val="002207A4"/>
    <w:rsid w:val="00226DB9"/>
    <w:rsid w:val="00230ED2"/>
    <w:rsid w:val="00247027"/>
    <w:rsid w:val="00247DC4"/>
    <w:rsid w:val="00267719"/>
    <w:rsid w:val="002747EC"/>
    <w:rsid w:val="00274AB6"/>
    <w:rsid w:val="0027638E"/>
    <w:rsid w:val="0028565D"/>
    <w:rsid w:val="00292C46"/>
    <w:rsid w:val="002B37D7"/>
    <w:rsid w:val="002B7567"/>
    <w:rsid w:val="002B7E01"/>
    <w:rsid w:val="002E15C5"/>
    <w:rsid w:val="002E57DF"/>
    <w:rsid w:val="002F4945"/>
    <w:rsid w:val="003400B8"/>
    <w:rsid w:val="00344989"/>
    <w:rsid w:val="00362D57"/>
    <w:rsid w:val="003640F0"/>
    <w:rsid w:val="00375864"/>
    <w:rsid w:val="003876A7"/>
    <w:rsid w:val="003913A6"/>
    <w:rsid w:val="003F775F"/>
    <w:rsid w:val="00401A5A"/>
    <w:rsid w:val="00401E91"/>
    <w:rsid w:val="00406B68"/>
    <w:rsid w:val="00413C5F"/>
    <w:rsid w:val="00427B06"/>
    <w:rsid w:val="00441BC7"/>
    <w:rsid w:val="00450C43"/>
    <w:rsid w:val="00455E3E"/>
    <w:rsid w:val="00473B64"/>
    <w:rsid w:val="0048211E"/>
    <w:rsid w:val="00485F3E"/>
    <w:rsid w:val="004C26EB"/>
    <w:rsid w:val="004D31FF"/>
    <w:rsid w:val="00510F04"/>
    <w:rsid w:val="0051503D"/>
    <w:rsid w:val="0052196E"/>
    <w:rsid w:val="00531CC1"/>
    <w:rsid w:val="00536791"/>
    <w:rsid w:val="0054505C"/>
    <w:rsid w:val="005614E6"/>
    <w:rsid w:val="00585CCF"/>
    <w:rsid w:val="005922FA"/>
    <w:rsid w:val="005B0129"/>
    <w:rsid w:val="005C5F78"/>
    <w:rsid w:val="005F4811"/>
    <w:rsid w:val="00604BE0"/>
    <w:rsid w:val="00611553"/>
    <w:rsid w:val="00615E15"/>
    <w:rsid w:val="00620F78"/>
    <w:rsid w:val="00626231"/>
    <w:rsid w:val="00640D46"/>
    <w:rsid w:val="00655A69"/>
    <w:rsid w:val="00675B26"/>
    <w:rsid w:val="00677A94"/>
    <w:rsid w:val="00692B35"/>
    <w:rsid w:val="006A14AC"/>
    <w:rsid w:val="006C0429"/>
    <w:rsid w:val="006D1766"/>
    <w:rsid w:val="006E37FE"/>
    <w:rsid w:val="006E4C4D"/>
    <w:rsid w:val="006E67F2"/>
    <w:rsid w:val="006E6AFD"/>
    <w:rsid w:val="006F070E"/>
    <w:rsid w:val="006F7B4D"/>
    <w:rsid w:val="006F7B5C"/>
    <w:rsid w:val="007041E1"/>
    <w:rsid w:val="00706776"/>
    <w:rsid w:val="00707044"/>
    <w:rsid w:val="00713DED"/>
    <w:rsid w:val="00721B40"/>
    <w:rsid w:val="007413B9"/>
    <w:rsid w:val="00753CF9"/>
    <w:rsid w:val="0075701D"/>
    <w:rsid w:val="007576F2"/>
    <w:rsid w:val="00763B16"/>
    <w:rsid w:val="007720A8"/>
    <w:rsid w:val="00777231"/>
    <w:rsid w:val="00780A5F"/>
    <w:rsid w:val="00786CF0"/>
    <w:rsid w:val="00797302"/>
    <w:rsid w:val="007F6AE8"/>
    <w:rsid w:val="00802B66"/>
    <w:rsid w:val="00805D1F"/>
    <w:rsid w:val="0081006C"/>
    <w:rsid w:val="008100D5"/>
    <w:rsid w:val="008200AA"/>
    <w:rsid w:val="00822C70"/>
    <w:rsid w:val="008321AF"/>
    <w:rsid w:val="0088499F"/>
    <w:rsid w:val="008A0DCE"/>
    <w:rsid w:val="008C0726"/>
    <w:rsid w:val="008D3B13"/>
    <w:rsid w:val="008D4CA1"/>
    <w:rsid w:val="008F13A4"/>
    <w:rsid w:val="008F4580"/>
    <w:rsid w:val="00911139"/>
    <w:rsid w:val="00932A4B"/>
    <w:rsid w:val="00932CC1"/>
    <w:rsid w:val="00937C43"/>
    <w:rsid w:val="0094534F"/>
    <w:rsid w:val="009661D5"/>
    <w:rsid w:val="00985FA6"/>
    <w:rsid w:val="009B46CC"/>
    <w:rsid w:val="009B6288"/>
    <w:rsid w:val="009B76CA"/>
    <w:rsid w:val="00A0534E"/>
    <w:rsid w:val="00A3317E"/>
    <w:rsid w:val="00A4057D"/>
    <w:rsid w:val="00A462B1"/>
    <w:rsid w:val="00A472B4"/>
    <w:rsid w:val="00A53924"/>
    <w:rsid w:val="00A5484B"/>
    <w:rsid w:val="00A575E8"/>
    <w:rsid w:val="00A637C5"/>
    <w:rsid w:val="00A763E0"/>
    <w:rsid w:val="00A9066B"/>
    <w:rsid w:val="00A97A1C"/>
    <w:rsid w:val="00AA3913"/>
    <w:rsid w:val="00AB469A"/>
    <w:rsid w:val="00AC70FE"/>
    <w:rsid w:val="00B20474"/>
    <w:rsid w:val="00B21F98"/>
    <w:rsid w:val="00B4115E"/>
    <w:rsid w:val="00B664C9"/>
    <w:rsid w:val="00B8006A"/>
    <w:rsid w:val="00B9097C"/>
    <w:rsid w:val="00BA6C61"/>
    <w:rsid w:val="00BB0FC6"/>
    <w:rsid w:val="00BB3BA3"/>
    <w:rsid w:val="00BB5F8E"/>
    <w:rsid w:val="00BB7F50"/>
    <w:rsid w:val="00BC1214"/>
    <w:rsid w:val="00BE488F"/>
    <w:rsid w:val="00BE7881"/>
    <w:rsid w:val="00BF2F27"/>
    <w:rsid w:val="00C321D8"/>
    <w:rsid w:val="00C40FA2"/>
    <w:rsid w:val="00C43113"/>
    <w:rsid w:val="00C56B53"/>
    <w:rsid w:val="00C64198"/>
    <w:rsid w:val="00C66F24"/>
    <w:rsid w:val="00C7529F"/>
    <w:rsid w:val="00C86ED0"/>
    <w:rsid w:val="00CA53B5"/>
    <w:rsid w:val="00CB0749"/>
    <w:rsid w:val="00CC1F7B"/>
    <w:rsid w:val="00CC3610"/>
    <w:rsid w:val="00CF267E"/>
    <w:rsid w:val="00D03A77"/>
    <w:rsid w:val="00D11EB9"/>
    <w:rsid w:val="00D32659"/>
    <w:rsid w:val="00D478F2"/>
    <w:rsid w:val="00D522FD"/>
    <w:rsid w:val="00D56DD1"/>
    <w:rsid w:val="00D62AFE"/>
    <w:rsid w:val="00D67423"/>
    <w:rsid w:val="00D726C2"/>
    <w:rsid w:val="00D837B5"/>
    <w:rsid w:val="00DA44A5"/>
    <w:rsid w:val="00DA747D"/>
    <w:rsid w:val="00DB6912"/>
    <w:rsid w:val="00DD05AF"/>
    <w:rsid w:val="00DD163E"/>
    <w:rsid w:val="00E21EA5"/>
    <w:rsid w:val="00E234DF"/>
    <w:rsid w:val="00E26763"/>
    <w:rsid w:val="00E439F6"/>
    <w:rsid w:val="00E50B13"/>
    <w:rsid w:val="00E57CE4"/>
    <w:rsid w:val="00E75648"/>
    <w:rsid w:val="00E875CF"/>
    <w:rsid w:val="00E95E58"/>
    <w:rsid w:val="00EA0730"/>
    <w:rsid w:val="00F04BFF"/>
    <w:rsid w:val="00F134DD"/>
    <w:rsid w:val="00F14A82"/>
    <w:rsid w:val="00F167E2"/>
    <w:rsid w:val="00F24061"/>
    <w:rsid w:val="00F34EB3"/>
    <w:rsid w:val="00F453E5"/>
    <w:rsid w:val="00F64310"/>
    <w:rsid w:val="00F77585"/>
    <w:rsid w:val="00F77714"/>
    <w:rsid w:val="00F958C1"/>
    <w:rsid w:val="00FA3CC3"/>
    <w:rsid w:val="00FB7CA1"/>
    <w:rsid w:val="00FD024F"/>
    <w:rsid w:val="00FD0FB0"/>
    <w:rsid w:val="00FD1CBA"/>
    <w:rsid w:val="00FE5199"/>
    <w:rsid w:val="00FE6110"/>
    <w:rsid w:val="01B55DF2"/>
    <w:rsid w:val="049E4A10"/>
    <w:rsid w:val="04C89CBA"/>
    <w:rsid w:val="063693CD"/>
    <w:rsid w:val="09D8FE07"/>
    <w:rsid w:val="0C13E705"/>
    <w:rsid w:val="0D031E01"/>
    <w:rsid w:val="0E0E9882"/>
    <w:rsid w:val="0ECBA83F"/>
    <w:rsid w:val="0F0C27B9"/>
    <w:rsid w:val="0F498F89"/>
    <w:rsid w:val="0F6F105C"/>
    <w:rsid w:val="10E75828"/>
    <w:rsid w:val="11CECA9A"/>
    <w:rsid w:val="15BAC94B"/>
    <w:rsid w:val="170FAE2C"/>
    <w:rsid w:val="18102635"/>
    <w:rsid w:val="189938A3"/>
    <w:rsid w:val="19461F58"/>
    <w:rsid w:val="1CEDF71E"/>
    <w:rsid w:val="1D03856C"/>
    <w:rsid w:val="1F0C0101"/>
    <w:rsid w:val="1FBCF5A6"/>
    <w:rsid w:val="202FB411"/>
    <w:rsid w:val="21A83FE4"/>
    <w:rsid w:val="237F6ADC"/>
    <w:rsid w:val="24EE6543"/>
    <w:rsid w:val="25BB3B5D"/>
    <w:rsid w:val="269CE91F"/>
    <w:rsid w:val="26B70B9E"/>
    <w:rsid w:val="2852DBFF"/>
    <w:rsid w:val="29D8DE02"/>
    <w:rsid w:val="29EEAC60"/>
    <w:rsid w:val="2A32FBFE"/>
    <w:rsid w:val="2AE8D2B3"/>
    <w:rsid w:val="2BF762A9"/>
    <w:rsid w:val="2D037F83"/>
    <w:rsid w:val="2D107EC4"/>
    <w:rsid w:val="2DB5CAEB"/>
    <w:rsid w:val="2EFA618F"/>
    <w:rsid w:val="2F9A270C"/>
    <w:rsid w:val="30E925ED"/>
    <w:rsid w:val="31D319B7"/>
    <w:rsid w:val="31EE3A52"/>
    <w:rsid w:val="336A15E7"/>
    <w:rsid w:val="350ABA79"/>
    <w:rsid w:val="3A5DFBFE"/>
    <w:rsid w:val="3B9D0A1E"/>
    <w:rsid w:val="3BB3C98E"/>
    <w:rsid w:val="3BEB9DD5"/>
    <w:rsid w:val="3DB168EA"/>
    <w:rsid w:val="3DDBB0EB"/>
    <w:rsid w:val="3DE81987"/>
    <w:rsid w:val="406630D6"/>
    <w:rsid w:val="40707B41"/>
    <w:rsid w:val="40C5502B"/>
    <w:rsid w:val="420C4BA2"/>
    <w:rsid w:val="42851191"/>
    <w:rsid w:val="4303B761"/>
    <w:rsid w:val="431AD7D3"/>
    <w:rsid w:val="43FE803E"/>
    <w:rsid w:val="4420E1F2"/>
    <w:rsid w:val="44864D06"/>
    <w:rsid w:val="4528CBC9"/>
    <w:rsid w:val="4592801B"/>
    <w:rsid w:val="46D6636C"/>
    <w:rsid w:val="4746B8B8"/>
    <w:rsid w:val="47EEDCC1"/>
    <w:rsid w:val="48F8D993"/>
    <w:rsid w:val="4A0E8F19"/>
    <w:rsid w:val="4A94F126"/>
    <w:rsid w:val="4AA003CC"/>
    <w:rsid w:val="4B002680"/>
    <w:rsid w:val="4DA0A258"/>
    <w:rsid w:val="4EFC586A"/>
    <w:rsid w:val="5013FCF7"/>
    <w:rsid w:val="5060F9F4"/>
    <w:rsid w:val="513162FD"/>
    <w:rsid w:val="526FD20F"/>
    <w:rsid w:val="527D6240"/>
    <w:rsid w:val="52971BA9"/>
    <w:rsid w:val="539D16D8"/>
    <w:rsid w:val="546903BF"/>
    <w:rsid w:val="55546420"/>
    <w:rsid w:val="593B603A"/>
    <w:rsid w:val="59E51175"/>
    <w:rsid w:val="5B139FDA"/>
    <w:rsid w:val="5B8BF527"/>
    <w:rsid w:val="5B9A2E41"/>
    <w:rsid w:val="5BA86A9D"/>
    <w:rsid w:val="5DB0E632"/>
    <w:rsid w:val="5DCCAD2B"/>
    <w:rsid w:val="5E12DD39"/>
    <w:rsid w:val="5E35723E"/>
    <w:rsid w:val="5F30EA49"/>
    <w:rsid w:val="5FC25EFC"/>
    <w:rsid w:val="60671BCF"/>
    <w:rsid w:val="618B24F6"/>
    <w:rsid w:val="6493DD92"/>
    <w:rsid w:val="652C91CC"/>
    <w:rsid w:val="6572EA7C"/>
    <w:rsid w:val="66498011"/>
    <w:rsid w:val="6699A186"/>
    <w:rsid w:val="6754840B"/>
    <w:rsid w:val="68CCBD78"/>
    <w:rsid w:val="696946F3"/>
    <w:rsid w:val="69940F6D"/>
    <w:rsid w:val="6B9481D4"/>
    <w:rsid w:val="6C045E3A"/>
    <w:rsid w:val="7114CFEE"/>
    <w:rsid w:val="73392C03"/>
    <w:rsid w:val="75957222"/>
    <w:rsid w:val="75AB4080"/>
    <w:rsid w:val="75DD3F01"/>
    <w:rsid w:val="789891F0"/>
    <w:rsid w:val="7BB9E4A0"/>
    <w:rsid w:val="7D55B501"/>
    <w:rsid w:val="7E5E73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576B"/>
  <w15:chartTrackingRefBased/>
  <w15:docId w15:val="{DD72702D-3C1B-41DC-A937-37868899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26"/>
  </w:style>
  <w:style w:type="paragraph" w:styleId="Heading1">
    <w:name w:val="heading 1"/>
    <w:basedOn w:val="Normal"/>
    <w:next w:val="Normal"/>
    <w:link w:val="Heading1Char"/>
    <w:uiPriority w:val="9"/>
    <w:qFormat/>
    <w:rsid w:val="00822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17"/>
    <w:rPr>
      <w:color w:val="0000FF"/>
      <w:u w:val="single"/>
    </w:rPr>
  </w:style>
  <w:style w:type="character" w:styleId="CommentReference">
    <w:name w:val="annotation reference"/>
    <w:basedOn w:val="DefaultParagraphFont"/>
    <w:uiPriority w:val="99"/>
    <w:semiHidden/>
    <w:unhideWhenUsed/>
    <w:rsid w:val="00DA747D"/>
    <w:rPr>
      <w:sz w:val="16"/>
      <w:szCs w:val="16"/>
    </w:rPr>
  </w:style>
  <w:style w:type="paragraph" w:styleId="CommentText">
    <w:name w:val="annotation text"/>
    <w:basedOn w:val="Normal"/>
    <w:link w:val="CommentTextChar"/>
    <w:uiPriority w:val="99"/>
    <w:unhideWhenUsed/>
    <w:rsid w:val="00DA747D"/>
    <w:pPr>
      <w:spacing w:line="240" w:lineRule="auto"/>
    </w:pPr>
    <w:rPr>
      <w:sz w:val="20"/>
      <w:szCs w:val="20"/>
    </w:rPr>
  </w:style>
  <w:style w:type="character" w:customStyle="1" w:styleId="CommentTextChar">
    <w:name w:val="Comment Text Char"/>
    <w:basedOn w:val="DefaultParagraphFont"/>
    <w:link w:val="CommentText"/>
    <w:uiPriority w:val="99"/>
    <w:rsid w:val="00DA747D"/>
    <w:rPr>
      <w:sz w:val="20"/>
      <w:szCs w:val="20"/>
    </w:rPr>
  </w:style>
  <w:style w:type="paragraph" w:styleId="CommentSubject">
    <w:name w:val="annotation subject"/>
    <w:basedOn w:val="CommentText"/>
    <w:next w:val="CommentText"/>
    <w:link w:val="CommentSubjectChar"/>
    <w:uiPriority w:val="99"/>
    <w:semiHidden/>
    <w:unhideWhenUsed/>
    <w:rsid w:val="00DA747D"/>
    <w:rPr>
      <w:b/>
      <w:bCs/>
    </w:rPr>
  </w:style>
  <w:style w:type="character" w:customStyle="1" w:styleId="CommentSubjectChar">
    <w:name w:val="Comment Subject Char"/>
    <w:basedOn w:val="CommentTextChar"/>
    <w:link w:val="CommentSubject"/>
    <w:uiPriority w:val="99"/>
    <w:semiHidden/>
    <w:rsid w:val="00DA747D"/>
    <w:rPr>
      <w:b/>
      <w:bCs/>
      <w:sz w:val="20"/>
      <w:szCs w:val="20"/>
    </w:rPr>
  </w:style>
  <w:style w:type="character" w:customStyle="1" w:styleId="cf01">
    <w:name w:val="cf01"/>
    <w:basedOn w:val="DefaultParagraphFont"/>
    <w:rsid w:val="007720A8"/>
    <w:rPr>
      <w:rFonts w:ascii="Segoe UI" w:hAnsi="Segoe UI" w:cs="Segoe UI" w:hint="default"/>
      <w:color w:val="0E101A"/>
      <w:sz w:val="18"/>
      <w:szCs w:val="18"/>
    </w:rPr>
  </w:style>
  <w:style w:type="paragraph" w:styleId="Revision">
    <w:name w:val="Revision"/>
    <w:hidden/>
    <w:uiPriority w:val="99"/>
    <w:semiHidden/>
    <w:rsid w:val="00BA6C61"/>
    <w:pPr>
      <w:spacing w:after="0" w:line="240" w:lineRule="auto"/>
    </w:pPr>
  </w:style>
  <w:style w:type="paragraph" w:styleId="BalloonText">
    <w:name w:val="Balloon Text"/>
    <w:basedOn w:val="Normal"/>
    <w:link w:val="BalloonTextChar"/>
    <w:uiPriority w:val="99"/>
    <w:semiHidden/>
    <w:unhideWhenUsed/>
    <w:rsid w:val="00626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23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B7567"/>
    <w:rPr>
      <w:color w:val="605E5C"/>
      <w:shd w:val="clear" w:color="auto" w:fill="E1DFDD"/>
    </w:rPr>
  </w:style>
  <w:style w:type="character" w:styleId="Strong">
    <w:name w:val="Strong"/>
    <w:basedOn w:val="DefaultParagraphFont"/>
    <w:uiPriority w:val="22"/>
    <w:qFormat/>
    <w:rsid w:val="006E67F2"/>
    <w:rPr>
      <w:b/>
      <w:bCs/>
    </w:rPr>
  </w:style>
  <w:style w:type="character" w:customStyle="1" w:styleId="Heading1Char">
    <w:name w:val="Heading 1 Char"/>
    <w:basedOn w:val="DefaultParagraphFont"/>
    <w:link w:val="Heading1"/>
    <w:uiPriority w:val="9"/>
    <w:rsid w:val="00822C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2C7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22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C7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B01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01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4013">
      <w:bodyDiv w:val="1"/>
      <w:marLeft w:val="0"/>
      <w:marRight w:val="0"/>
      <w:marTop w:val="0"/>
      <w:marBottom w:val="0"/>
      <w:divBdr>
        <w:top w:val="none" w:sz="0" w:space="0" w:color="auto"/>
        <w:left w:val="none" w:sz="0" w:space="0" w:color="auto"/>
        <w:bottom w:val="none" w:sz="0" w:space="0" w:color="auto"/>
        <w:right w:val="none" w:sz="0" w:space="0" w:color="auto"/>
      </w:divBdr>
    </w:div>
    <w:div w:id="349987303">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607543924">
      <w:bodyDiv w:val="1"/>
      <w:marLeft w:val="0"/>
      <w:marRight w:val="0"/>
      <w:marTop w:val="0"/>
      <w:marBottom w:val="0"/>
      <w:divBdr>
        <w:top w:val="none" w:sz="0" w:space="0" w:color="auto"/>
        <w:left w:val="none" w:sz="0" w:space="0" w:color="auto"/>
        <w:bottom w:val="none" w:sz="0" w:space="0" w:color="auto"/>
        <w:right w:val="none" w:sz="0" w:space="0" w:color="auto"/>
      </w:divBdr>
    </w:div>
    <w:div w:id="1134105737">
      <w:bodyDiv w:val="1"/>
      <w:marLeft w:val="0"/>
      <w:marRight w:val="0"/>
      <w:marTop w:val="0"/>
      <w:marBottom w:val="0"/>
      <w:divBdr>
        <w:top w:val="none" w:sz="0" w:space="0" w:color="auto"/>
        <w:left w:val="none" w:sz="0" w:space="0" w:color="auto"/>
        <w:bottom w:val="none" w:sz="0" w:space="0" w:color="auto"/>
        <w:right w:val="none" w:sz="0" w:space="0" w:color="auto"/>
      </w:divBdr>
      <w:divsChild>
        <w:div w:id="731655411">
          <w:marLeft w:val="0"/>
          <w:marRight w:val="0"/>
          <w:marTop w:val="0"/>
          <w:marBottom w:val="0"/>
          <w:divBdr>
            <w:top w:val="single" w:sz="2" w:space="0" w:color="auto"/>
            <w:left w:val="single" w:sz="2" w:space="0" w:color="auto"/>
            <w:bottom w:val="single" w:sz="6" w:space="0" w:color="auto"/>
            <w:right w:val="single" w:sz="2" w:space="0" w:color="auto"/>
          </w:divBdr>
          <w:divsChild>
            <w:div w:id="1215578448">
              <w:marLeft w:val="0"/>
              <w:marRight w:val="0"/>
              <w:marTop w:val="100"/>
              <w:marBottom w:val="100"/>
              <w:divBdr>
                <w:top w:val="single" w:sz="2" w:space="0" w:color="D9D9E3"/>
                <w:left w:val="single" w:sz="2" w:space="0" w:color="D9D9E3"/>
                <w:bottom w:val="single" w:sz="2" w:space="0" w:color="D9D9E3"/>
                <w:right w:val="single" w:sz="2" w:space="0" w:color="D9D9E3"/>
              </w:divBdr>
              <w:divsChild>
                <w:div w:id="418327917">
                  <w:marLeft w:val="0"/>
                  <w:marRight w:val="0"/>
                  <w:marTop w:val="0"/>
                  <w:marBottom w:val="0"/>
                  <w:divBdr>
                    <w:top w:val="single" w:sz="2" w:space="0" w:color="D9D9E3"/>
                    <w:left w:val="single" w:sz="2" w:space="0" w:color="D9D9E3"/>
                    <w:bottom w:val="single" w:sz="2" w:space="0" w:color="D9D9E3"/>
                    <w:right w:val="single" w:sz="2" w:space="0" w:color="D9D9E3"/>
                  </w:divBdr>
                  <w:divsChild>
                    <w:div w:id="1015154526">
                      <w:marLeft w:val="0"/>
                      <w:marRight w:val="0"/>
                      <w:marTop w:val="0"/>
                      <w:marBottom w:val="0"/>
                      <w:divBdr>
                        <w:top w:val="single" w:sz="2" w:space="0" w:color="D9D9E3"/>
                        <w:left w:val="single" w:sz="2" w:space="0" w:color="D9D9E3"/>
                        <w:bottom w:val="single" w:sz="2" w:space="0" w:color="D9D9E3"/>
                        <w:right w:val="single" w:sz="2" w:space="0" w:color="D9D9E3"/>
                      </w:divBdr>
                      <w:divsChild>
                        <w:div w:id="952706085">
                          <w:marLeft w:val="0"/>
                          <w:marRight w:val="0"/>
                          <w:marTop w:val="0"/>
                          <w:marBottom w:val="0"/>
                          <w:divBdr>
                            <w:top w:val="single" w:sz="2" w:space="0" w:color="D9D9E3"/>
                            <w:left w:val="single" w:sz="2" w:space="0" w:color="D9D9E3"/>
                            <w:bottom w:val="single" w:sz="2" w:space="0" w:color="D9D9E3"/>
                            <w:right w:val="single" w:sz="2" w:space="0" w:color="D9D9E3"/>
                          </w:divBdr>
                          <w:divsChild>
                            <w:div w:id="1652443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0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even.debacker@afri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f3bd0c-114f-40d4-81a1-40aa13697407" xsi:nil="true"/>
    <lcf76f155ced4ddcb4097134ff3c332f xmlns="63240c3d-8312-44cd-a5d0-90296741b7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785AB91AE25488D9F6F9259777188" ma:contentTypeVersion="18" ma:contentTypeDescription="Create a new document." ma:contentTypeScope="" ma:versionID="6434c735b4aa73190f140885f0fe66cd">
  <xsd:schema xmlns:xsd="http://www.w3.org/2001/XMLSchema" xmlns:xs="http://www.w3.org/2001/XMLSchema" xmlns:p="http://schemas.microsoft.com/office/2006/metadata/properties" xmlns:ns2="63240c3d-8312-44cd-a5d0-90296741b7ba" xmlns:ns3="23f3bd0c-114f-40d4-81a1-40aa13697407" targetNamespace="http://schemas.microsoft.com/office/2006/metadata/properties" ma:root="true" ma:fieldsID="c78be0fbdf6c1ce2e5304222c19251b3" ns2:_="" ns3:_="">
    <xsd:import namespace="63240c3d-8312-44cd-a5d0-90296741b7ba"/>
    <xsd:import namespace="23f3bd0c-114f-40d4-81a1-40aa13697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c3d-8312-44cd-a5d0-90296741b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461a6e-1909-45c9-a142-152c87e870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3bd0c-114f-40d4-81a1-40aa136974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048dd6-c07b-4fe8-8428-3c53da39e95c}" ma:internalName="TaxCatchAll" ma:showField="CatchAllData" ma:web="23f3bd0c-114f-40d4-81a1-40aa13697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050D-E029-4A9A-AB07-2C746C6FCCD0}">
  <ds:schemaRefs>
    <ds:schemaRef ds:uri="http://schemas.microsoft.com/office/2006/metadata/properties"/>
    <ds:schemaRef ds:uri="http://schemas.microsoft.com/office/infopath/2007/PartnerControls"/>
    <ds:schemaRef ds:uri="23f3bd0c-114f-40d4-81a1-40aa13697407"/>
    <ds:schemaRef ds:uri="63240c3d-8312-44cd-a5d0-90296741b7ba"/>
  </ds:schemaRefs>
</ds:datastoreItem>
</file>

<file path=customXml/itemProps2.xml><?xml version="1.0" encoding="utf-8"?>
<ds:datastoreItem xmlns:ds="http://schemas.openxmlformats.org/officeDocument/2006/customXml" ds:itemID="{40D068E3-1A06-4E70-834E-89281A25A4F4}">
  <ds:schemaRefs>
    <ds:schemaRef ds:uri="http://schemas.microsoft.com/sharepoint/v3/contenttype/forms"/>
  </ds:schemaRefs>
</ds:datastoreItem>
</file>

<file path=customXml/itemProps3.xml><?xml version="1.0" encoding="utf-8"?>
<ds:datastoreItem xmlns:ds="http://schemas.openxmlformats.org/officeDocument/2006/customXml" ds:itemID="{31237350-738B-4A00-BF1B-52B23D688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c3d-8312-44cd-a5d0-90296741b7ba"/>
    <ds:schemaRef ds:uri="23f3bd0c-114f-40d4-81a1-40aa13697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F3427-0B8F-43DC-8DB0-00A6C951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4</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Lindsay</dc:creator>
  <cp:keywords/>
  <dc:description/>
  <cp:lastModifiedBy>Michiel De Potter</cp:lastModifiedBy>
  <cp:revision>2</cp:revision>
  <dcterms:created xsi:type="dcterms:W3CDTF">2023-04-12T06:34:00Z</dcterms:created>
  <dcterms:modified xsi:type="dcterms:W3CDTF">2023-04-12T06:34:00Z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0x010100B19785AB91AE25488D9F6F9259777188</vt:lpwstr>
  </property>
  <property fmtid="{D5CDD505-2E9C-101B-9397-08002B2CF9AE}" pid="3" name="MediaServiceImageTags">
    <vt:lpwstr/>
  </property>
</Properties>
</file>